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564BC" w14:textId="49CB7C57" w:rsidR="00544B45" w:rsidRPr="00D100FD" w:rsidRDefault="00747909" w:rsidP="00D100FD">
      <w:pPr>
        <w:pStyle w:val="Heading1"/>
        <w:ind w:left="0" w:firstLine="0"/>
        <w:jc w:val="center"/>
        <w:rPr>
          <w:sz w:val="22"/>
        </w:rPr>
      </w:pPr>
      <w:bookmarkStart w:id="0" w:name="_GoBack"/>
      <w:bookmarkEnd w:id="0"/>
      <w:r w:rsidRPr="00D100FD">
        <w:rPr>
          <w:sz w:val="22"/>
        </w:rPr>
        <w:t>COLLINGHAM with LINTON PARISH COUNCIL</w:t>
      </w:r>
    </w:p>
    <w:p w14:paraId="0C952912" w14:textId="7468D497" w:rsidR="00B6712C" w:rsidRDefault="00CF73D9" w:rsidP="0074790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 xml:space="preserve">DRAFT </w:t>
      </w:r>
      <w:r w:rsidR="00120B80">
        <w:rPr>
          <w:rFonts w:ascii="Calibri" w:eastAsia="Calibri" w:hAnsi="Calibri" w:cs="Calibri"/>
          <w:b/>
          <w:color w:val="000000"/>
          <w:lang w:eastAsia="en-GB"/>
        </w:rPr>
        <w:t>MINUTES OF THE</w:t>
      </w:r>
      <w:r w:rsidR="00A665E9">
        <w:rPr>
          <w:rFonts w:ascii="Calibri" w:eastAsia="Calibri" w:hAnsi="Calibri" w:cs="Calibri"/>
          <w:b/>
          <w:color w:val="000000"/>
          <w:lang w:eastAsia="en-GB"/>
        </w:rPr>
        <w:t xml:space="preserve"> </w:t>
      </w:r>
      <w:r w:rsidR="00747909" w:rsidRPr="00221C72">
        <w:rPr>
          <w:rFonts w:ascii="Calibri" w:eastAsia="Calibri" w:hAnsi="Calibri" w:cs="Calibri"/>
          <w:b/>
          <w:color w:val="000000"/>
          <w:lang w:eastAsia="en-GB"/>
        </w:rPr>
        <w:t>M</w:t>
      </w:r>
      <w:r w:rsidR="000C2610">
        <w:rPr>
          <w:rFonts w:ascii="Calibri" w:eastAsia="Calibri" w:hAnsi="Calibri" w:cs="Calibri"/>
          <w:b/>
          <w:color w:val="000000"/>
          <w:lang w:eastAsia="en-GB"/>
        </w:rPr>
        <w:t xml:space="preserve">EETING OF COLLINGHAM with </w:t>
      </w:r>
      <w:r w:rsidR="00F71F02">
        <w:rPr>
          <w:rFonts w:ascii="Calibri" w:eastAsia="Calibri" w:hAnsi="Calibri" w:cs="Calibri"/>
          <w:b/>
          <w:color w:val="000000"/>
          <w:lang w:eastAsia="en-GB"/>
        </w:rPr>
        <w:t>LINTON</w:t>
      </w:r>
      <w:r w:rsidR="00747909" w:rsidRPr="00221C72">
        <w:rPr>
          <w:rFonts w:ascii="Calibri" w:eastAsia="Calibri" w:hAnsi="Calibri" w:cs="Calibri"/>
          <w:b/>
          <w:color w:val="000000"/>
          <w:lang w:eastAsia="en-GB"/>
        </w:rPr>
        <w:t xml:space="preserve"> P</w:t>
      </w:r>
      <w:r w:rsidR="007D13FE">
        <w:rPr>
          <w:rFonts w:ascii="Calibri" w:eastAsia="Calibri" w:hAnsi="Calibri" w:cs="Calibri"/>
          <w:b/>
          <w:color w:val="000000"/>
          <w:lang w:eastAsia="en-GB"/>
        </w:rPr>
        <w:t>ARISH COUNCIL held at</w:t>
      </w:r>
      <w:r w:rsidR="000C5AEC">
        <w:rPr>
          <w:rFonts w:ascii="Calibri" w:eastAsia="Calibri" w:hAnsi="Calibri" w:cs="Calibri"/>
          <w:b/>
          <w:color w:val="000000"/>
          <w:lang w:eastAsia="en-GB"/>
        </w:rPr>
        <w:t xml:space="preserve"> </w:t>
      </w:r>
    </w:p>
    <w:p w14:paraId="0B1205C1" w14:textId="7C7420BD" w:rsidR="00747909" w:rsidRPr="00B6712C" w:rsidRDefault="007940D7" w:rsidP="00B6712C">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COLLINGHAM</w:t>
      </w:r>
      <w:r w:rsidR="00B6712C">
        <w:rPr>
          <w:rFonts w:ascii="Calibri" w:eastAsia="Calibri" w:hAnsi="Calibri" w:cs="Calibri"/>
          <w:b/>
          <w:color w:val="000000"/>
          <w:lang w:eastAsia="en-GB"/>
        </w:rPr>
        <w:t xml:space="preserve"> </w:t>
      </w:r>
      <w:r w:rsidR="007D13FE">
        <w:rPr>
          <w:rFonts w:ascii="Calibri" w:eastAsia="Calibri" w:hAnsi="Calibri" w:cs="Calibri"/>
          <w:b/>
          <w:color w:val="000000"/>
          <w:lang w:eastAsia="en-GB"/>
        </w:rPr>
        <w:t xml:space="preserve">MEMORIAL HALL ON TUESDAY </w:t>
      </w:r>
      <w:r>
        <w:rPr>
          <w:rFonts w:ascii="Calibri" w:eastAsia="Calibri" w:hAnsi="Calibri" w:cs="Calibri"/>
          <w:b/>
          <w:color w:val="000000"/>
          <w:lang w:eastAsia="en-GB"/>
        </w:rPr>
        <w:t>7</w:t>
      </w:r>
      <w:r w:rsidRPr="007940D7">
        <w:rPr>
          <w:rFonts w:ascii="Calibri" w:eastAsia="Calibri" w:hAnsi="Calibri" w:cs="Calibri"/>
          <w:b/>
          <w:color w:val="000000"/>
          <w:vertAlign w:val="superscript"/>
          <w:lang w:eastAsia="en-GB"/>
        </w:rPr>
        <w:t>th</w:t>
      </w:r>
      <w:r>
        <w:rPr>
          <w:rFonts w:ascii="Calibri" w:eastAsia="Calibri" w:hAnsi="Calibri" w:cs="Calibri"/>
          <w:b/>
          <w:color w:val="000000"/>
          <w:lang w:eastAsia="en-GB"/>
        </w:rPr>
        <w:t xml:space="preserve"> JANUARY</w:t>
      </w:r>
      <w:r w:rsidR="0009446B">
        <w:rPr>
          <w:rFonts w:ascii="Calibri" w:eastAsia="Calibri" w:hAnsi="Calibri" w:cs="Calibri"/>
          <w:b/>
          <w:color w:val="000000"/>
          <w:lang w:eastAsia="en-GB"/>
        </w:rPr>
        <w:t xml:space="preserve"> </w:t>
      </w:r>
      <w:r w:rsidR="00C45812">
        <w:rPr>
          <w:rFonts w:ascii="Calibri" w:eastAsia="Calibri" w:hAnsi="Calibri" w:cs="Calibri"/>
          <w:b/>
          <w:color w:val="000000"/>
          <w:lang w:eastAsia="en-GB"/>
        </w:rPr>
        <w:t>20</w:t>
      </w:r>
      <w:r w:rsidR="00927A49">
        <w:rPr>
          <w:rFonts w:ascii="Calibri" w:eastAsia="Calibri" w:hAnsi="Calibri" w:cs="Calibri"/>
          <w:b/>
          <w:color w:val="000000"/>
          <w:lang w:eastAsia="en-GB"/>
        </w:rPr>
        <w:t>20</w:t>
      </w:r>
      <w:r w:rsidR="00EC4C45">
        <w:rPr>
          <w:rFonts w:ascii="Calibri" w:eastAsia="Calibri" w:hAnsi="Calibri" w:cs="Calibri"/>
          <w:b/>
          <w:color w:val="000000"/>
          <w:lang w:eastAsia="en-GB"/>
        </w:rPr>
        <w:t xml:space="preserve"> </w:t>
      </w:r>
      <w:r w:rsidR="00CF7BB8">
        <w:rPr>
          <w:rFonts w:ascii="Calibri" w:eastAsia="Calibri" w:hAnsi="Calibri" w:cs="Calibri"/>
          <w:b/>
          <w:color w:val="000000"/>
          <w:lang w:eastAsia="en-GB"/>
        </w:rPr>
        <w:t>7.30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4D736832" w14:textId="23393308" w:rsidR="00A12CF2" w:rsidRDefault="00747909" w:rsidP="0049484A">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0C5AEC">
        <w:rPr>
          <w:rFonts w:ascii="Calibri" w:eastAsia="Calibri" w:hAnsi="Calibri" w:cs="Calibri"/>
          <w:color w:val="000000"/>
          <w:lang w:eastAsia="en-GB"/>
        </w:rPr>
        <w:t xml:space="preserve">P Skelton (PS) </w:t>
      </w:r>
      <w:r w:rsidR="000C2610">
        <w:rPr>
          <w:rFonts w:ascii="Calibri" w:eastAsia="Calibri" w:hAnsi="Calibri" w:cs="Calibri"/>
          <w:color w:val="000000"/>
          <w:lang w:eastAsia="en-GB"/>
        </w:rPr>
        <w:t>Chair</w:t>
      </w:r>
      <w:r w:rsidR="00F95498">
        <w:rPr>
          <w:rFonts w:ascii="Calibri" w:eastAsia="Calibri" w:hAnsi="Calibri" w:cs="Calibri"/>
          <w:color w:val="000000"/>
          <w:lang w:eastAsia="en-GB"/>
        </w:rPr>
        <w:t>, A</w:t>
      </w:r>
      <w:r w:rsidR="005222BE">
        <w:rPr>
          <w:rFonts w:ascii="Calibri" w:eastAsia="Calibri" w:hAnsi="Calibri" w:cs="Calibri"/>
          <w:color w:val="000000"/>
          <w:lang w:eastAsia="en-GB"/>
        </w:rPr>
        <w:t xml:space="preserve"> Martin (AM)</w:t>
      </w:r>
      <w:r w:rsidR="00682DA7">
        <w:rPr>
          <w:rFonts w:ascii="Calibri" w:eastAsia="Calibri" w:hAnsi="Calibri" w:cs="Calibri"/>
          <w:color w:val="000000"/>
          <w:lang w:eastAsia="en-GB"/>
        </w:rPr>
        <w:t>,</w:t>
      </w:r>
      <w:r w:rsidR="007317F6" w:rsidRPr="007317F6">
        <w:rPr>
          <w:rFonts w:ascii="Calibri" w:eastAsia="Calibri" w:hAnsi="Calibri" w:cs="Calibri"/>
          <w:color w:val="000000"/>
          <w:lang w:eastAsia="en-GB"/>
        </w:rPr>
        <w:t xml:space="preserve"> </w:t>
      </w:r>
      <w:r w:rsidR="00FD28B2">
        <w:rPr>
          <w:rFonts w:ascii="Calibri" w:eastAsia="Calibri" w:hAnsi="Calibri" w:cs="Calibri"/>
          <w:color w:val="000000"/>
          <w:lang w:eastAsia="en-GB"/>
        </w:rPr>
        <w:t>D Lee (DL)</w:t>
      </w:r>
      <w:r w:rsidR="00B55709">
        <w:rPr>
          <w:rFonts w:ascii="Calibri" w:eastAsia="Calibri" w:hAnsi="Calibri" w:cs="Calibri"/>
          <w:color w:val="000000"/>
          <w:lang w:eastAsia="en-GB"/>
        </w:rPr>
        <w:t>,</w:t>
      </w:r>
      <w:r w:rsidR="00B6712C">
        <w:rPr>
          <w:rFonts w:ascii="Calibri" w:eastAsia="Calibri" w:hAnsi="Calibri" w:cs="Calibri"/>
          <w:color w:val="000000"/>
          <w:lang w:eastAsia="en-GB"/>
        </w:rPr>
        <w:t xml:space="preserve"> </w:t>
      </w:r>
      <w:r w:rsidR="00CC3A10">
        <w:rPr>
          <w:rFonts w:ascii="Calibri" w:eastAsia="Calibri" w:hAnsi="Calibri" w:cs="Calibri"/>
          <w:color w:val="000000"/>
          <w:lang w:eastAsia="en-GB"/>
        </w:rPr>
        <w:t>J Holmes (JH)</w:t>
      </w:r>
      <w:r w:rsidR="00E5410B">
        <w:rPr>
          <w:rFonts w:ascii="Calibri" w:eastAsia="Calibri" w:hAnsi="Calibri" w:cs="Calibri"/>
          <w:color w:val="000000"/>
          <w:lang w:eastAsia="en-GB"/>
        </w:rPr>
        <w:t>,</w:t>
      </w:r>
      <w:r w:rsidR="008A77AD">
        <w:rPr>
          <w:rFonts w:ascii="Calibri" w:eastAsia="Calibri" w:hAnsi="Calibri" w:cs="Calibri"/>
          <w:color w:val="000000"/>
          <w:lang w:eastAsia="en-GB"/>
        </w:rPr>
        <w:t xml:space="preserve"> </w:t>
      </w:r>
      <w:r w:rsidR="008A77AD" w:rsidRPr="008A77AD">
        <w:rPr>
          <w:rFonts w:ascii="Calibri" w:eastAsia="Calibri" w:hAnsi="Calibri" w:cs="Calibri"/>
          <w:color w:val="000000"/>
          <w:lang w:eastAsia="en-GB"/>
        </w:rPr>
        <w:t>S Hodges (SH), Debra Forsythe-Conroy (DFC), S Green (SG), Derek Henderson (DH).</w:t>
      </w:r>
    </w:p>
    <w:p w14:paraId="14721AAE" w14:textId="606C9271" w:rsidR="00CF7BB8" w:rsidRDefault="00294082" w:rsidP="0049484A">
      <w:pPr>
        <w:rPr>
          <w:rFonts w:ascii="Calibri" w:eastAsia="Calibri" w:hAnsi="Calibri" w:cs="Calibri"/>
          <w:color w:val="000000"/>
          <w:lang w:eastAsia="en-GB"/>
        </w:rPr>
      </w:pPr>
      <w:r>
        <w:rPr>
          <w:rFonts w:ascii="Calibri" w:eastAsia="Calibri" w:hAnsi="Calibri" w:cs="Calibri"/>
          <w:b/>
          <w:color w:val="000000"/>
          <w:lang w:eastAsia="en-GB"/>
        </w:rPr>
        <w:t>IN ATTENDANCE</w:t>
      </w:r>
      <w:r w:rsidR="00CF7BB8" w:rsidRPr="00CF7BB8">
        <w:rPr>
          <w:rFonts w:ascii="Calibri" w:eastAsia="Calibri" w:hAnsi="Calibri" w:cs="Calibri"/>
          <w:b/>
          <w:color w:val="000000"/>
          <w:lang w:eastAsia="en-GB"/>
        </w:rPr>
        <w:t>:</w:t>
      </w:r>
      <w:r w:rsidR="00B167EC">
        <w:rPr>
          <w:rFonts w:ascii="Calibri" w:eastAsia="Calibri" w:hAnsi="Calibri" w:cs="Calibri"/>
          <w:color w:val="000000"/>
          <w:lang w:eastAsia="en-GB"/>
        </w:rPr>
        <w:t xml:space="preserve"> Tina Wormley</w:t>
      </w:r>
    </w:p>
    <w:p w14:paraId="7242F4A4" w14:textId="5B8F4E37" w:rsidR="000D5E75" w:rsidRPr="00743530" w:rsidRDefault="000D5E75" w:rsidP="0049484A">
      <w:pPr>
        <w:rPr>
          <w:rFonts w:ascii="Calibri" w:eastAsia="Calibri" w:hAnsi="Calibri" w:cs="Calibri"/>
          <w:color w:val="FF0000"/>
          <w:lang w:eastAsia="en-GB"/>
        </w:rPr>
      </w:pPr>
      <w:r w:rsidRPr="000D5E75">
        <w:rPr>
          <w:rFonts w:ascii="Calibri" w:eastAsia="Calibri" w:hAnsi="Calibri" w:cs="Calibri"/>
          <w:b/>
          <w:color w:val="000000"/>
          <w:lang w:eastAsia="en-GB"/>
        </w:rPr>
        <w:t>OTHERS</w:t>
      </w:r>
      <w:r w:rsidR="008F473B">
        <w:rPr>
          <w:rFonts w:ascii="Calibri" w:eastAsia="Calibri" w:hAnsi="Calibri" w:cs="Calibri"/>
          <w:b/>
          <w:color w:val="000000"/>
          <w:lang w:eastAsia="en-GB"/>
        </w:rPr>
        <w:t>:</w:t>
      </w:r>
      <w:r w:rsidR="00905DA5" w:rsidRPr="00905DA5">
        <w:rPr>
          <w:rFonts w:ascii="Calibri" w:eastAsia="Calibri" w:hAnsi="Calibri" w:cs="Calibri"/>
          <w:bCs/>
          <w:color w:val="000000"/>
          <w:lang w:eastAsia="en-GB"/>
        </w:rPr>
        <w:t xml:space="preserve"> None</w:t>
      </w:r>
    </w:p>
    <w:p w14:paraId="6DE1C1A5" w14:textId="77777777" w:rsidR="00EB7540" w:rsidRDefault="00EB7540" w:rsidP="008F473B">
      <w:pPr>
        <w:ind w:right="1643"/>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B6712C" w14:paraId="43166CB7" w14:textId="77777777" w:rsidTr="005F0414">
        <w:tc>
          <w:tcPr>
            <w:tcW w:w="851" w:type="dxa"/>
          </w:tcPr>
          <w:p w14:paraId="588BFA37" w14:textId="31B44122" w:rsidR="00B6712C" w:rsidRDefault="00D23F9D" w:rsidP="00981F7A">
            <w:pPr>
              <w:ind w:right="170"/>
              <w:rPr>
                <w:rFonts w:ascii="Calibri" w:eastAsia="Calibri" w:hAnsi="Calibri" w:cs="Calibri"/>
                <w:b/>
                <w:color w:val="000000"/>
                <w:lang w:eastAsia="en-GB"/>
              </w:rPr>
            </w:pPr>
            <w:r>
              <w:rPr>
                <w:rFonts w:ascii="Calibri" w:eastAsia="Calibri" w:hAnsi="Calibri" w:cs="Calibri"/>
                <w:b/>
                <w:color w:val="000000"/>
                <w:lang w:eastAsia="en-GB"/>
              </w:rPr>
              <w:t>7</w:t>
            </w:r>
            <w:r w:rsidR="00F55B42">
              <w:rPr>
                <w:rFonts w:ascii="Calibri" w:eastAsia="Calibri" w:hAnsi="Calibri" w:cs="Calibri"/>
                <w:b/>
                <w:color w:val="000000"/>
                <w:lang w:eastAsia="en-GB"/>
              </w:rPr>
              <w:t>7</w:t>
            </w:r>
            <w:r w:rsidR="00F26972">
              <w:rPr>
                <w:rFonts w:ascii="Calibri" w:eastAsia="Calibri" w:hAnsi="Calibri" w:cs="Calibri"/>
                <w:b/>
                <w:color w:val="000000"/>
                <w:lang w:eastAsia="en-GB"/>
              </w:rPr>
              <w:t>69</w:t>
            </w:r>
          </w:p>
        </w:tc>
        <w:tc>
          <w:tcPr>
            <w:tcW w:w="9214" w:type="dxa"/>
          </w:tcPr>
          <w:p w14:paraId="70D8815D" w14:textId="77777777" w:rsidR="00B6712C" w:rsidRDefault="00B6712C" w:rsidP="009E708D">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PUBLIC REPRESENTATIONS</w:t>
            </w:r>
          </w:p>
          <w:p w14:paraId="0D0AF630" w14:textId="07BF6691" w:rsidR="00D23F9D" w:rsidRPr="00D23F9D" w:rsidRDefault="008D3C05" w:rsidP="009E708D">
            <w:pPr>
              <w:rPr>
                <w:rFonts w:ascii="Calibri" w:eastAsia="Calibri" w:hAnsi="Calibri" w:cs="Calibri"/>
                <w:color w:val="000000"/>
                <w:lang w:eastAsia="en-GB"/>
              </w:rPr>
            </w:pPr>
            <w:r>
              <w:rPr>
                <w:rFonts w:ascii="Calibri" w:eastAsia="Calibri" w:hAnsi="Calibri" w:cs="Calibri"/>
                <w:color w:val="000000"/>
                <w:lang w:eastAsia="en-GB"/>
              </w:rPr>
              <w:t>None</w:t>
            </w:r>
          </w:p>
        </w:tc>
        <w:tc>
          <w:tcPr>
            <w:tcW w:w="992" w:type="dxa"/>
          </w:tcPr>
          <w:p w14:paraId="7893399E" w14:textId="77777777" w:rsidR="00B6712C" w:rsidRPr="000829BB" w:rsidRDefault="00B6712C" w:rsidP="001D42A9">
            <w:pPr>
              <w:tabs>
                <w:tab w:val="left" w:pos="0"/>
              </w:tabs>
              <w:rPr>
                <w:rFonts w:ascii="Calibri" w:eastAsia="Calibri" w:hAnsi="Calibri" w:cs="Calibri"/>
                <w:b/>
                <w:color w:val="000000"/>
                <w:lang w:eastAsia="en-GB"/>
              </w:rPr>
            </w:pPr>
          </w:p>
        </w:tc>
      </w:tr>
      <w:tr w:rsidR="00DB0C9B" w14:paraId="4710237B" w14:textId="77777777" w:rsidTr="005F0414">
        <w:tc>
          <w:tcPr>
            <w:tcW w:w="851" w:type="dxa"/>
          </w:tcPr>
          <w:p w14:paraId="12D6454B" w14:textId="2939C207" w:rsidR="00DB0C9B" w:rsidRDefault="007D13FE" w:rsidP="00981F7A">
            <w:pPr>
              <w:ind w:right="170"/>
              <w:rPr>
                <w:rFonts w:ascii="Calibri" w:eastAsia="Calibri" w:hAnsi="Calibri" w:cs="Calibri"/>
                <w:b/>
                <w:color w:val="000000"/>
                <w:lang w:eastAsia="en-GB"/>
              </w:rPr>
            </w:pPr>
            <w:r>
              <w:rPr>
                <w:rFonts w:ascii="Calibri" w:eastAsia="Calibri" w:hAnsi="Calibri" w:cs="Calibri"/>
                <w:b/>
                <w:color w:val="000000"/>
                <w:lang w:eastAsia="en-GB"/>
              </w:rPr>
              <w:t>7</w:t>
            </w:r>
            <w:r w:rsidR="00B16604">
              <w:rPr>
                <w:rFonts w:ascii="Calibri" w:eastAsia="Calibri" w:hAnsi="Calibri" w:cs="Calibri"/>
                <w:b/>
                <w:color w:val="000000"/>
                <w:lang w:eastAsia="en-GB"/>
              </w:rPr>
              <w:t>7</w:t>
            </w:r>
            <w:r w:rsidR="00F26972">
              <w:rPr>
                <w:rFonts w:ascii="Calibri" w:eastAsia="Calibri" w:hAnsi="Calibri" w:cs="Calibri"/>
                <w:b/>
                <w:color w:val="000000"/>
                <w:lang w:eastAsia="en-GB"/>
              </w:rPr>
              <w:t>70</w:t>
            </w:r>
          </w:p>
          <w:p w14:paraId="091A96FA" w14:textId="412D13B4" w:rsidR="0078601D" w:rsidRDefault="0078601D" w:rsidP="00981F7A">
            <w:pPr>
              <w:ind w:right="170"/>
              <w:rPr>
                <w:rFonts w:ascii="Calibri" w:eastAsia="Calibri" w:hAnsi="Calibri" w:cs="Calibri"/>
                <w:b/>
                <w:color w:val="000000"/>
                <w:lang w:eastAsia="en-GB"/>
              </w:rPr>
            </w:pPr>
          </w:p>
        </w:tc>
        <w:tc>
          <w:tcPr>
            <w:tcW w:w="9214" w:type="dxa"/>
          </w:tcPr>
          <w:p w14:paraId="5C1EAD9D" w14:textId="77777777" w:rsidR="00553317" w:rsidRDefault="00866840" w:rsidP="00EF09D6">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APOLOGIES FOR ABSENCE </w:t>
            </w:r>
          </w:p>
          <w:p w14:paraId="1FF7541A" w14:textId="506EFE06" w:rsidR="00EF09D6" w:rsidRPr="007905F9" w:rsidRDefault="00E17480" w:rsidP="000C5AEC">
            <w:pPr>
              <w:rPr>
                <w:rFonts w:ascii="Calibri" w:eastAsia="Calibri" w:hAnsi="Calibri" w:cs="Calibri"/>
                <w:color w:val="000000"/>
                <w:lang w:eastAsia="en-GB"/>
              </w:rPr>
            </w:pPr>
            <w:r>
              <w:rPr>
                <w:rFonts w:ascii="Calibri" w:eastAsia="Calibri" w:hAnsi="Calibri" w:cs="Calibri"/>
                <w:color w:val="000000"/>
                <w:lang w:eastAsia="en-GB"/>
              </w:rPr>
              <w:t>Apologies accepted from</w:t>
            </w:r>
            <w:r w:rsidR="008A77AD">
              <w:rPr>
                <w:rFonts w:ascii="Calibri" w:eastAsia="Calibri" w:hAnsi="Calibri" w:cs="Calibri"/>
                <w:color w:val="000000"/>
                <w:lang w:eastAsia="en-GB"/>
              </w:rPr>
              <w:t xml:space="preserve">: </w:t>
            </w:r>
            <w:r w:rsidR="008A77AD" w:rsidRPr="008A77AD">
              <w:rPr>
                <w:rFonts w:ascii="Calibri" w:eastAsia="Calibri" w:hAnsi="Calibri" w:cs="Calibri"/>
                <w:color w:val="000000"/>
                <w:lang w:eastAsia="en-GB"/>
              </w:rPr>
              <w:t>Cllrs</w:t>
            </w:r>
            <w:r w:rsidR="008A77AD">
              <w:rPr>
                <w:rFonts w:ascii="Calibri" w:eastAsia="Calibri" w:hAnsi="Calibri" w:cs="Calibri"/>
                <w:color w:val="000000"/>
                <w:lang w:eastAsia="en-GB"/>
              </w:rPr>
              <w:t xml:space="preserve"> </w:t>
            </w:r>
            <w:r w:rsidR="008A77AD" w:rsidRPr="008A77AD">
              <w:rPr>
                <w:rFonts w:ascii="Calibri" w:eastAsia="Calibri" w:hAnsi="Calibri" w:cs="Calibri"/>
                <w:color w:val="000000"/>
                <w:lang w:eastAsia="en-GB"/>
              </w:rPr>
              <w:t>A Henson (AH)</w:t>
            </w:r>
            <w:r w:rsidR="008A77AD">
              <w:rPr>
                <w:rFonts w:ascii="Calibri" w:eastAsia="Calibri" w:hAnsi="Calibri" w:cs="Calibri"/>
                <w:color w:val="000000"/>
                <w:lang w:eastAsia="en-GB"/>
              </w:rPr>
              <w:t xml:space="preserve"> and </w:t>
            </w:r>
            <w:r w:rsidR="008A77AD" w:rsidRPr="008A77AD">
              <w:rPr>
                <w:rFonts w:ascii="Calibri" w:eastAsia="Calibri" w:hAnsi="Calibri" w:cs="Calibri"/>
                <w:color w:val="000000"/>
                <w:lang w:eastAsia="en-GB"/>
              </w:rPr>
              <w:t>Marianne Moses (MM)</w:t>
            </w:r>
            <w:r w:rsidR="008A77AD">
              <w:rPr>
                <w:rFonts w:ascii="Calibri" w:eastAsia="Calibri" w:hAnsi="Calibri" w:cs="Calibri"/>
                <w:color w:val="000000"/>
                <w:lang w:eastAsia="en-GB"/>
              </w:rPr>
              <w:t>.</w:t>
            </w:r>
          </w:p>
        </w:tc>
        <w:tc>
          <w:tcPr>
            <w:tcW w:w="992" w:type="dxa"/>
          </w:tcPr>
          <w:p w14:paraId="6E622AC8" w14:textId="77777777" w:rsidR="00DB0C9B" w:rsidRDefault="00DB0C9B" w:rsidP="00981F7A">
            <w:pPr>
              <w:ind w:right="1643"/>
              <w:rPr>
                <w:rFonts w:ascii="Calibri" w:eastAsia="Calibri" w:hAnsi="Calibri" w:cs="Calibri"/>
                <w:color w:val="000000"/>
                <w:lang w:eastAsia="en-GB"/>
              </w:rPr>
            </w:pPr>
          </w:p>
        </w:tc>
      </w:tr>
      <w:tr w:rsidR="00DB0C9B" w14:paraId="65EA0456" w14:textId="77777777" w:rsidTr="005F0414">
        <w:tc>
          <w:tcPr>
            <w:tcW w:w="851" w:type="dxa"/>
          </w:tcPr>
          <w:p w14:paraId="512E0405" w14:textId="44605C7B" w:rsidR="00DB0C9B" w:rsidRDefault="0085340B" w:rsidP="00981F7A">
            <w:pPr>
              <w:ind w:right="170"/>
              <w:rPr>
                <w:rFonts w:ascii="Calibri" w:eastAsia="Calibri" w:hAnsi="Calibri" w:cs="Calibri"/>
                <w:b/>
                <w:color w:val="000000"/>
                <w:lang w:eastAsia="en-GB"/>
              </w:rPr>
            </w:pPr>
            <w:r>
              <w:rPr>
                <w:rFonts w:ascii="Calibri" w:eastAsia="Calibri" w:hAnsi="Calibri" w:cs="Calibri"/>
                <w:b/>
                <w:color w:val="000000"/>
                <w:lang w:eastAsia="en-GB"/>
              </w:rPr>
              <w:t>7</w:t>
            </w:r>
            <w:r w:rsidR="00B16604">
              <w:rPr>
                <w:rFonts w:ascii="Calibri" w:eastAsia="Calibri" w:hAnsi="Calibri" w:cs="Calibri"/>
                <w:b/>
                <w:color w:val="000000"/>
                <w:lang w:eastAsia="en-GB"/>
              </w:rPr>
              <w:t>7</w:t>
            </w:r>
            <w:r w:rsidR="00F26972">
              <w:rPr>
                <w:rFonts w:ascii="Calibri" w:eastAsia="Calibri" w:hAnsi="Calibri" w:cs="Calibri"/>
                <w:b/>
                <w:color w:val="000000"/>
                <w:lang w:eastAsia="en-GB"/>
              </w:rPr>
              <w:t>71</w:t>
            </w:r>
          </w:p>
        </w:tc>
        <w:tc>
          <w:tcPr>
            <w:tcW w:w="9214" w:type="dxa"/>
          </w:tcPr>
          <w:p w14:paraId="7B552D85" w14:textId="77777777" w:rsidR="00380A77" w:rsidRDefault="00866840" w:rsidP="00EF2056">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B167EC">
              <w:rPr>
                <w:rFonts w:ascii="Calibri" w:eastAsia="Calibri" w:hAnsi="Calibri" w:cs="Calibri"/>
                <w:b/>
                <w:color w:val="000000"/>
                <w:sz w:val="28"/>
                <w:lang w:eastAsia="en-GB"/>
              </w:rPr>
              <w:t xml:space="preserve"> REPORT</w:t>
            </w:r>
          </w:p>
          <w:p w14:paraId="52395DE0" w14:textId="47B2C325" w:rsidR="00146E4B" w:rsidRPr="00146E4B" w:rsidRDefault="00146E4B" w:rsidP="00146E4B">
            <w:r w:rsidRPr="00146E4B">
              <w:t>There were no crimes recorded fo</w:t>
            </w:r>
            <w:r w:rsidR="007D0D64">
              <w:t>r</w:t>
            </w:r>
            <w:r w:rsidRPr="00146E4B">
              <w:t xml:space="preserve"> </w:t>
            </w:r>
            <w:r w:rsidR="00FD14DE">
              <w:t>Linton</w:t>
            </w:r>
            <w:r w:rsidR="00FE0615">
              <w:t xml:space="preserve"> </w:t>
            </w:r>
            <w:r w:rsidR="00CC3C08">
              <w:t xml:space="preserve">in </w:t>
            </w:r>
            <w:r w:rsidR="003F6998">
              <w:t>December</w:t>
            </w:r>
            <w:r w:rsidR="001E5FE8">
              <w:t>.</w:t>
            </w:r>
          </w:p>
          <w:p w14:paraId="60DA4311" w14:textId="7AEFE0EE" w:rsidR="00663A4F" w:rsidRDefault="003F6998" w:rsidP="008754B8">
            <w:r>
              <w:t xml:space="preserve">6 </w:t>
            </w:r>
            <w:r w:rsidR="001E5FE8">
              <w:t>crimes recorded in Collingham</w:t>
            </w:r>
            <w:r w:rsidR="00B14E56">
              <w:t>:</w:t>
            </w:r>
            <w:r w:rsidR="00FD14DE">
              <w:t xml:space="preserve"> </w:t>
            </w:r>
          </w:p>
          <w:p w14:paraId="0DDC8CB3" w14:textId="2B9D47CE" w:rsidR="008F6BB7" w:rsidRDefault="00490078" w:rsidP="008754B8">
            <w:r>
              <w:t>3</w:t>
            </w:r>
            <w:r w:rsidR="00AD62AF">
              <w:t xml:space="preserve"> residential </w:t>
            </w:r>
            <w:r w:rsidR="00801D81">
              <w:t>burglaries</w:t>
            </w:r>
            <w:r w:rsidR="00B14E56">
              <w:t xml:space="preserve"> –</w:t>
            </w:r>
            <w:r w:rsidR="00B126B5">
              <w:t xml:space="preserve"> </w:t>
            </w:r>
            <w:r w:rsidR="00970508">
              <w:t>O</w:t>
            </w:r>
            <w:r w:rsidR="00B86F4E">
              <w:t>n</w:t>
            </w:r>
            <w:r w:rsidR="0079477E">
              <w:t>e</w:t>
            </w:r>
            <w:r w:rsidR="006E5A2F">
              <w:t xml:space="preserve"> </w:t>
            </w:r>
            <w:r w:rsidR="00C63560">
              <w:t>on</w:t>
            </w:r>
            <w:r w:rsidR="008E65A5">
              <w:t xml:space="preserve"> The Avenue</w:t>
            </w:r>
            <w:r w:rsidR="006E5A2F">
              <w:t xml:space="preserve"> – </w:t>
            </w:r>
            <w:r w:rsidR="00C00FE0">
              <w:t>shed searched</w:t>
            </w:r>
            <w:r w:rsidR="009F5BF5">
              <w:t>.</w:t>
            </w:r>
            <w:r w:rsidR="00F43673">
              <w:t xml:space="preserve"> </w:t>
            </w:r>
            <w:proofErr w:type="spellStart"/>
            <w:r w:rsidR="006225CA">
              <w:t>Highcroft</w:t>
            </w:r>
            <w:proofErr w:type="spellEnd"/>
            <w:r w:rsidR="00B06D97">
              <w:t xml:space="preserve"> – break</w:t>
            </w:r>
            <w:r w:rsidR="00052851">
              <w:t>-</w:t>
            </w:r>
            <w:r w:rsidR="00B06D97">
              <w:t>in</w:t>
            </w:r>
            <w:r w:rsidR="00663A4F">
              <w:t xml:space="preserve"> to house</w:t>
            </w:r>
            <w:r w:rsidR="006225CA">
              <w:t xml:space="preserve"> but nothing taken.</w:t>
            </w:r>
            <w:r w:rsidR="00D4356B">
              <w:t xml:space="preserve"> </w:t>
            </w:r>
            <w:r w:rsidR="00305F57">
              <w:t>Wetherby Road</w:t>
            </w:r>
            <w:r w:rsidR="00E24CA4">
              <w:t xml:space="preserve"> – </w:t>
            </w:r>
            <w:r w:rsidR="007C480E">
              <w:t>forced entry through internal garage but suspects dis</w:t>
            </w:r>
            <w:r w:rsidR="00FF0442">
              <w:t xml:space="preserve">turbed by </w:t>
            </w:r>
            <w:r w:rsidR="00D73663">
              <w:t>occupant.</w:t>
            </w:r>
          </w:p>
          <w:p w14:paraId="3CDF2C02" w14:textId="093945AB" w:rsidR="00663A4F" w:rsidRDefault="006A6778" w:rsidP="008754B8">
            <w:r>
              <w:t>2</w:t>
            </w:r>
            <w:r w:rsidR="00C02990">
              <w:t xml:space="preserve"> </w:t>
            </w:r>
            <w:r w:rsidR="00DF064F">
              <w:t>c</w:t>
            </w:r>
            <w:r w:rsidR="00C02990">
              <w:t xml:space="preserve">ar </w:t>
            </w:r>
            <w:r w:rsidR="00DF064F">
              <w:t>c</w:t>
            </w:r>
            <w:r w:rsidR="00C02990">
              <w:t xml:space="preserve">rimes – </w:t>
            </w:r>
            <w:r w:rsidR="003146A7">
              <w:t>Hil</w:t>
            </w:r>
            <w:r w:rsidR="00D11355">
              <w:t>l</w:t>
            </w:r>
            <w:r w:rsidR="003146A7">
              <w:t xml:space="preserve">crest – spare tyre removed. </w:t>
            </w:r>
            <w:proofErr w:type="spellStart"/>
            <w:r w:rsidR="00D11355">
              <w:t>Highcroft</w:t>
            </w:r>
            <w:proofErr w:type="spellEnd"/>
            <w:r w:rsidR="00D11355">
              <w:t xml:space="preserve"> – items removed from boot.</w:t>
            </w:r>
          </w:p>
          <w:p w14:paraId="2412EC87" w14:textId="15B766AE" w:rsidR="00D43C4B" w:rsidRPr="006F60B8" w:rsidRDefault="009450D9" w:rsidP="008754B8">
            <w:r>
              <w:t xml:space="preserve">1 </w:t>
            </w:r>
            <w:r w:rsidR="00884F51">
              <w:t>t</w:t>
            </w:r>
            <w:r w:rsidR="00BD339B">
              <w:t xml:space="preserve">heft non-specific– </w:t>
            </w:r>
            <w:r w:rsidR="002B29BD">
              <w:t>Church Lane</w:t>
            </w:r>
            <w:r w:rsidR="00BD339B">
              <w:t xml:space="preserve"> – </w:t>
            </w:r>
            <w:r w:rsidR="00021ACD">
              <w:t>pa</w:t>
            </w:r>
            <w:r w:rsidR="002B29BD">
              <w:t xml:space="preserve">ving slabs </w:t>
            </w:r>
            <w:r w:rsidR="00021ACD">
              <w:t>removed.</w:t>
            </w:r>
          </w:p>
        </w:tc>
        <w:tc>
          <w:tcPr>
            <w:tcW w:w="992" w:type="dxa"/>
          </w:tcPr>
          <w:p w14:paraId="2FAC272E" w14:textId="77777777" w:rsidR="006D2A79" w:rsidRDefault="006D2A79" w:rsidP="008F7F98">
            <w:pPr>
              <w:rPr>
                <w:rFonts w:ascii="Calibri" w:eastAsia="Calibri" w:hAnsi="Calibri" w:cs="Calibri"/>
                <w:b/>
                <w:lang w:eastAsia="en-GB"/>
              </w:rPr>
            </w:pPr>
          </w:p>
          <w:p w14:paraId="7F385ABC" w14:textId="77777777" w:rsidR="00BB5BFB" w:rsidRDefault="00BB5BFB" w:rsidP="008F7F98">
            <w:pPr>
              <w:rPr>
                <w:rFonts w:ascii="Calibri" w:eastAsia="Calibri" w:hAnsi="Calibri" w:cs="Calibri"/>
                <w:b/>
                <w:lang w:eastAsia="en-GB"/>
              </w:rPr>
            </w:pPr>
          </w:p>
          <w:p w14:paraId="49F266CF" w14:textId="77777777" w:rsidR="00BB5BFB" w:rsidRDefault="00BB5BFB" w:rsidP="008F7F98">
            <w:pPr>
              <w:rPr>
                <w:rFonts w:ascii="Calibri" w:eastAsia="Calibri" w:hAnsi="Calibri" w:cs="Calibri"/>
                <w:b/>
                <w:lang w:eastAsia="en-GB"/>
              </w:rPr>
            </w:pPr>
          </w:p>
          <w:p w14:paraId="270438B7" w14:textId="77777777" w:rsidR="00557EAB" w:rsidRDefault="00557EAB" w:rsidP="008F7F98">
            <w:pPr>
              <w:rPr>
                <w:rFonts w:ascii="Calibri" w:eastAsia="Calibri" w:hAnsi="Calibri" w:cs="Calibri"/>
                <w:b/>
                <w:lang w:eastAsia="en-GB"/>
              </w:rPr>
            </w:pPr>
          </w:p>
          <w:p w14:paraId="18922D20" w14:textId="77777777" w:rsidR="00E57858" w:rsidRDefault="00E57858" w:rsidP="008F7F98">
            <w:pPr>
              <w:rPr>
                <w:rFonts w:ascii="Calibri" w:eastAsia="Calibri" w:hAnsi="Calibri" w:cs="Calibri"/>
                <w:b/>
                <w:lang w:eastAsia="en-GB"/>
              </w:rPr>
            </w:pPr>
          </w:p>
          <w:p w14:paraId="51417AC1" w14:textId="77777777" w:rsidR="00E57858" w:rsidRDefault="00E57858" w:rsidP="008F7F98">
            <w:pPr>
              <w:rPr>
                <w:rFonts w:ascii="Calibri" w:eastAsia="Calibri" w:hAnsi="Calibri" w:cs="Calibri"/>
                <w:b/>
                <w:lang w:eastAsia="en-GB"/>
              </w:rPr>
            </w:pPr>
          </w:p>
          <w:p w14:paraId="734502CE" w14:textId="77777777" w:rsidR="00F03AC2" w:rsidRDefault="00F03AC2" w:rsidP="008F7F98">
            <w:pPr>
              <w:rPr>
                <w:rFonts w:ascii="Calibri" w:eastAsia="Calibri" w:hAnsi="Calibri" w:cs="Calibri"/>
                <w:b/>
                <w:lang w:eastAsia="en-GB"/>
              </w:rPr>
            </w:pPr>
          </w:p>
          <w:p w14:paraId="3A262F1B" w14:textId="4C6BD008" w:rsidR="006F60B8" w:rsidRPr="006F60B8" w:rsidRDefault="006F60B8" w:rsidP="006F60B8">
            <w:pPr>
              <w:rPr>
                <w:rFonts w:ascii="Calibri" w:eastAsia="Calibri" w:hAnsi="Calibri" w:cs="Calibri"/>
                <w:lang w:eastAsia="en-GB"/>
              </w:rPr>
            </w:pPr>
          </w:p>
        </w:tc>
      </w:tr>
      <w:tr w:rsidR="00866840" w14:paraId="4EB5D417" w14:textId="77777777" w:rsidTr="005F0414">
        <w:tc>
          <w:tcPr>
            <w:tcW w:w="851" w:type="dxa"/>
          </w:tcPr>
          <w:p w14:paraId="5DB535CD" w14:textId="390A95E8" w:rsidR="00866840" w:rsidRPr="00B471C3" w:rsidRDefault="0085340B" w:rsidP="00866840">
            <w:pPr>
              <w:ind w:right="170"/>
              <w:rPr>
                <w:rFonts w:ascii="Calibri" w:eastAsia="Calibri" w:hAnsi="Calibri" w:cs="Calibri"/>
                <w:b/>
                <w:color w:val="000000"/>
                <w:lang w:eastAsia="en-GB"/>
              </w:rPr>
            </w:pPr>
            <w:r>
              <w:rPr>
                <w:rFonts w:ascii="Calibri" w:eastAsia="Calibri" w:hAnsi="Calibri" w:cs="Calibri"/>
                <w:b/>
                <w:color w:val="000000"/>
                <w:lang w:eastAsia="en-GB"/>
              </w:rPr>
              <w:t>7</w:t>
            </w:r>
            <w:r w:rsidR="00B16604">
              <w:rPr>
                <w:rFonts w:ascii="Calibri" w:eastAsia="Calibri" w:hAnsi="Calibri" w:cs="Calibri"/>
                <w:b/>
                <w:color w:val="000000"/>
                <w:lang w:eastAsia="en-GB"/>
              </w:rPr>
              <w:t>7</w:t>
            </w:r>
            <w:r w:rsidR="00F26972">
              <w:rPr>
                <w:rFonts w:ascii="Calibri" w:eastAsia="Calibri" w:hAnsi="Calibri" w:cs="Calibri"/>
                <w:b/>
                <w:color w:val="000000"/>
                <w:lang w:eastAsia="en-GB"/>
              </w:rPr>
              <w:t>72</w:t>
            </w:r>
          </w:p>
        </w:tc>
        <w:tc>
          <w:tcPr>
            <w:tcW w:w="9214" w:type="dxa"/>
          </w:tcPr>
          <w:p w14:paraId="14CC46F3" w14:textId="77777777" w:rsidR="00C8365D" w:rsidRDefault="00275887" w:rsidP="00F93326">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5953A679" w14:textId="0A71327F" w:rsidR="00275887" w:rsidRPr="00275887" w:rsidRDefault="00623F7A" w:rsidP="00F93326">
            <w:pPr>
              <w:rPr>
                <w:rFonts w:ascii="Calibri" w:eastAsia="Calibri" w:hAnsi="Calibri" w:cs="Calibri"/>
                <w:bCs/>
                <w:color w:val="000000"/>
                <w:lang w:eastAsia="en-GB"/>
              </w:rPr>
            </w:pPr>
            <w:r>
              <w:rPr>
                <w:rFonts w:ascii="Calibri" w:eastAsia="Calibri" w:hAnsi="Calibri" w:cs="Calibri"/>
                <w:bCs/>
                <w:color w:val="000000"/>
                <w:lang w:eastAsia="en-GB"/>
              </w:rPr>
              <w:t>None</w:t>
            </w:r>
          </w:p>
        </w:tc>
        <w:tc>
          <w:tcPr>
            <w:tcW w:w="992" w:type="dxa"/>
          </w:tcPr>
          <w:p w14:paraId="792655C8" w14:textId="259EEB5A" w:rsidR="00866840" w:rsidRDefault="00866840" w:rsidP="00866840">
            <w:pPr>
              <w:ind w:right="1643"/>
              <w:rPr>
                <w:rFonts w:ascii="Calibri" w:eastAsia="Calibri" w:hAnsi="Calibri" w:cs="Calibri"/>
                <w:color w:val="000000"/>
                <w:lang w:eastAsia="en-GB"/>
              </w:rPr>
            </w:pPr>
          </w:p>
        </w:tc>
      </w:tr>
      <w:tr w:rsidR="00866840" w14:paraId="2772C8A7" w14:textId="77777777" w:rsidTr="005F0414">
        <w:tc>
          <w:tcPr>
            <w:tcW w:w="851" w:type="dxa"/>
          </w:tcPr>
          <w:p w14:paraId="309648B4" w14:textId="58E338DD" w:rsidR="00866840" w:rsidRPr="00B471C3" w:rsidRDefault="0085340B" w:rsidP="00866840">
            <w:pPr>
              <w:ind w:right="170"/>
              <w:rPr>
                <w:rFonts w:ascii="Calibri" w:eastAsia="Calibri" w:hAnsi="Calibri" w:cs="Calibri"/>
                <w:b/>
                <w:color w:val="000000"/>
                <w:lang w:eastAsia="en-GB"/>
              </w:rPr>
            </w:pPr>
            <w:r>
              <w:rPr>
                <w:rFonts w:ascii="Calibri" w:eastAsia="Calibri" w:hAnsi="Calibri" w:cs="Calibri"/>
                <w:b/>
                <w:color w:val="000000"/>
                <w:lang w:eastAsia="en-GB"/>
              </w:rPr>
              <w:t>7</w:t>
            </w:r>
            <w:r w:rsidR="005D1B6E">
              <w:rPr>
                <w:rFonts w:ascii="Calibri" w:eastAsia="Calibri" w:hAnsi="Calibri" w:cs="Calibri"/>
                <w:b/>
                <w:color w:val="000000"/>
                <w:lang w:eastAsia="en-GB"/>
              </w:rPr>
              <w:t>7</w:t>
            </w:r>
            <w:r w:rsidR="00F26972">
              <w:rPr>
                <w:rFonts w:ascii="Calibri" w:eastAsia="Calibri" w:hAnsi="Calibri" w:cs="Calibri"/>
                <w:b/>
                <w:color w:val="000000"/>
                <w:lang w:eastAsia="en-GB"/>
              </w:rPr>
              <w:t>73</w:t>
            </w:r>
          </w:p>
        </w:tc>
        <w:tc>
          <w:tcPr>
            <w:tcW w:w="9214" w:type="dxa"/>
          </w:tcPr>
          <w:p w14:paraId="106FECC6" w14:textId="77777777" w:rsidR="00866840" w:rsidRPr="00212A13" w:rsidRDefault="00866840" w:rsidP="00866840">
            <w:pPr>
              <w:rPr>
                <w:rFonts w:ascii="Arial" w:eastAsia="Arial" w:hAnsi="Arial" w:cs="Arial"/>
                <w:color w:val="000000"/>
                <w:lang w:eastAsia="en-GB"/>
              </w:rPr>
            </w:pPr>
            <w:r w:rsidRPr="00212A13">
              <w:rPr>
                <w:rFonts w:ascii="Calibri" w:eastAsia="Calibri" w:hAnsi="Calibri" w:cs="Calibri"/>
                <w:b/>
                <w:color w:val="000000"/>
                <w:sz w:val="28"/>
                <w:lang w:eastAsia="en-GB"/>
              </w:rPr>
              <w:t xml:space="preserve">MINUTES </w:t>
            </w:r>
            <w:r w:rsidRPr="00212A13">
              <w:rPr>
                <w:rFonts w:ascii="Calibri" w:eastAsia="Calibri" w:hAnsi="Calibri" w:cs="Calibri"/>
                <w:color w:val="000000"/>
                <w:lang w:eastAsia="en-GB"/>
              </w:rPr>
              <w:t>of the last</w:t>
            </w:r>
            <w:r w:rsidRPr="00212A13">
              <w:rPr>
                <w:rFonts w:ascii="Calibri" w:eastAsia="Calibri" w:hAnsi="Calibri" w:cs="Calibri"/>
                <w:color w:val="000000"/>
                <w:sz w:val="28"/>
                <w:lang w:eastAsia="en-GB"/>
              </w:rPr>
              <w:t xml:space="preserve"> </w:t>
            </w:r>
            <w:r w:rsidRPr="00212A13">
              <w:rPr>
                <w:rFonts w:ascii="Calibri" w:eastAsia="Calibri" w:hAnsi="Calibri" w:cs="Calibri"/>
                <w:b/>
                <w:color w:val="000000"/>
                <w:sz w:val="28"/>
                <w:lang w:eastAsia="en-GB"/>
              </w:rPr>
              <w:t xml:space="preserve">MEETING  </w:t>
            </w:r>
          </w:p>
          <w:p w14:paraId="30DB1111" w14:textId="0C8E4FDB"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0C5AEC">
              <w:rPr>
                <w:rFonts w:ascii="Calibri" w:eastAsia="Calibri" w:hAnsi="Calibri" w:cs="Calibri"/>
                <w:color w:val="000000"/>
                <w:lang w:eastAsia="en-GB"/>
              </w:rPr>
              <w:t xml:space="preserve">Tuesday </w:t>
            </w:r>
            <w:r w:rsidR="00E9207E">
              <w:rPr>
                <w:rFonts w:ascii="Calibri" w:eastAsia="Calibri" w:hAnsi="Calibri" w:cs="Calibri"/>
                <w:color w:val="000000"/>
                <w:lang w:eastAsia="en-GB"/>
              </w:rPr>
              <w:t>3</w:t>
            </w:r>
            <w:r w:rsidR="00E9207E" w:rsidRPr="00E9207E">
              <w:rPr>
                <w:rFonts w:ascii="Calibri" w:eastAsia="Calibri" w:hAnsi="Calibri" w:cs="Calibri"/>
                <w:color w:val="000000"/>
                <w:vertAlign w:val="superscript"/>
                <w:lang w:eastAsia="en-GB"/>
              </w:rPr>
              <w:t>rd</w:t>
            </w:r>
            <w:r w:rsidR="00E9207E">
              <w:rPr>
                <w:rFonts w:ascii="Calibri" w:eastAsia="Calibri" w:hAnsi="Calibri" w:cs="Calibri"/>
                <w:color w:val="000000"/>
                <w:lang w:eastAsia="en-GB"/>
              </w:rPr>
              <w:t xml:space="preserve"> Dec</w:t>
            </w:r>
            <w:r w:rsidR="00CF0060">
              <w:rPr>
                <w:rFonts w:ascii="Calibri" w:eastAsia="Calibri" w:hAnsi="Calibri" w:cs="Calibri"/>
                <w:color w:val="000000"/>
                <w:lang w:eastAsia="en-GB"/>
              </w:rPr>
              <w:t>ember</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w:t>
            </w:r>
            <w:r w:rsidR="00FA0870">
              <w:rPr>
                <w:rFonts w:ascii="Calibri" w:eastAsia="Calibri" w:hAnsi="Calibri" w:cs="Calibri"/>
                <w:color w:val="000000"/>
                <w:lang w:eastAsia="en-GB"/>
              </w:rPr>
              <w:t>9</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p>
        </w:tc>
        <w:tc>
          <w:tcPr>
            <w:tcW w:w="992" w:type="dxa"/>
          </w:tcPr>
          <w:p w14:paraId="7DBBC49D" w14:textId="1687920B" w:rsidR="00866840" w:rsidRPr="004A4625" w:rsidRDefault="00866840" w:rsidP="00866840">
            <w:pPr>
              <w:ind w:right="624"/>
              <w:rPr>
                <w:rFonts w:ascii="Calibri" w:eastAsia="Calibri" w:hAnsi="Calibri" w:cs="Calibri"/>
                <w:b/>
                <w:color w:val="000000"/>
                <w:lang w:eastAsia="en-GB"/>
              </w:rPr>
            </w:pPr>
          </w:p>
        </w:tc>
      </w:tr>
      <w:tr w:rsidR="00750660" w14:paraId="7895CCE0" w14:textId="77777777" w:rsidTr="005F0414">
        <w:tc>
          <w:tcPr>
            <w:tcW w:w="851" w:type="dxa"/>
          </w:tcPr>
          <w:p w14:paraId="324898D7" w14:textId="77777777" w:rsidR="00750660" w:rsidRDefault="00750660" w:rsidP="00866840">
            <w:pPr>
              <w:ind w:right="170"/>
              <w:rPr>
                <w:rFonts w:ascii="Calibri" w:eastAsia="Calibri" w:hAnsi="Calibri" w:cs="Calibri"/>
                <w:b/>
                <w:color w:val="000000"/>
                <w:lang w:eastAsia="en-GB"/>
              </w:rPr>
            </w:pPr>
          </w:p>
        </w:tc>
        <w:tc>
          <w:tcPr>
            <w:tcW w:w="9214" w:type="dxa"/>
          </w:tcPr>
          <w:p w14:paraId="73399126" w14:textId="77777777" w:rsidR="00750660" w:rsidRDefault="00D132D7"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RESIDENT CONCERNS</w:t>
            </w:r>
          </w:p>
          <w:p w14:paraId="261C4527" w14:textId="3CEB5936" w:rsidR="00570165" w:rsidRPr="008A7005" w:rsidRDefault="008A7005" w:rsidP="008A7005">
            <w:pPr>
              <w:pStyle w:val="ListParagraph"/>
              <w:numPr>
                <w:ilvl w:val="0"/>
                <w:numId w:val="34"/>
              </w:numPr>
              <w:rPr>
                <w:rFonts w:ascii="Calibri" w:eastAsia="Calibri" w:hAnsi="Calibri" w:cs="Calibri"/>
                <w:b/>
                <w:color w:val="000000"/>
                <w:sz w:val="28"/>
                <w:lang w:eastAsia="en-GB"/>
              </w:rPr>
            </w:pPr>
            <w:r>
              <w:rPr>
                <w:rFonts w:ascii="Calibri" w:eastAsia="Calibri" w:hAnsi="Calibri" w:cs="Calibri"/>
                <w:bCs/>
                <w:color w:val="000000"/>
                <w:lang w:eastAsia="en-GB"/>
              </w:rPr>
              <w:t>Litter</w:t>
            </w:r>
            <w:r w:rsidR="00DC4B43">
              <w:rPr>
                <w:rFonts w:ascii="Calibri" w:eastAsia="Calibri" w:hAnsi="Calibri" w:cs="Calibri"/>
                <w:bCs/>
                <w:color w:val="000000"/>
                <w:lang w:eastAsia="en-GB"/>
              </w:rPr>
              <w:t xml:space="preserve"> </w:t>
            </w:r>
            <w:r w:rsidR="00F43231">
              <w:rPr>
                <w:rFonts w:ascii="Calibri" w:eastAsia="Calibri" w:hAnsi="Calibri" w:cs="Calibri"/>
                <w:bCs/>
                <w:color w:val="000000"/>
                <w:lang w:eastAsia="en-GB"/>
              </w:rPr>
              <w:t>–</w:t>
            </w:r>
            <w:r w:rsidR="00DF4524">
              <w:rPr>
                <w:rFonts w:ascii="Calibri" w:eastAsia="Calibri" w:hAnsi="Calibri" w:cs="Calibri"/>
                <w:bCs/>
                <w:color w:val="000000"/>
                <w:lang w:eastAsia="en-GB"/>
              </w:rPr>
              <w:t xml:space="preserve"> </w:t>
            </w:r>
            <w:proofErr w:type="gramStart"/>
            <w:r w:rsidR="00DC4B43">
              <w:rPr>
                <w:rFonts w:ascii="Calibri" w:eastAsia="Calibri" w:hAnsi="Calibri" w:cs="Calibri"/>
                <w:bCs/>
                <w:color w:val="000000"/>
                <w:lang w:eastAsia="en-GB"/>
              </w:rPr>
              <w:t>a number of</w:t>
            </w:r>
            <w:proofErr w:type="gramEnd"/>
            <w:r w:rsidR="00DC4B43">
              <w:rPr>
                <w:rFonts w:ascii="Calibri" w:eastAsia="Calibri" w:hAnsi="Calibri" w:cs="Calibri"/>
                <w:bCs/>
                <w:color w:val="000000"/>
                <w:lang w:eastAsia="en-GB"/>
              </w:rPr>
              <w:t xml:space="preserve"> </w:t>
            </w:r>
            <w:r w:rsidR="004A0BA0">
              <w:rPr>
                <w:rFonts w:ascii="Calibri" w:eastAsia="Calibri" w:hAnsi="Calibri" w:cs="Calibri"/>
                <w:bCs/>
                <w:color w:val="000000"/>
                <w:lang w:eastAsia="en-GB"/>
              </w:rPr>
              <w:t>complaints</w:t>
            </w:r>
            <w:r w:rsidR="00DC4B43">
              <w:rPr>
                <w:rFonts w:ascii="Calibri" w:eastAsia="Calibri" w:hAnsi="Calibri" w:cs="Calibri"/>
                <w:bCs/>
                <w:color w:val="000000"/>
                <w:lang w:eastAsia="en-GB"/>
              </w:rPr>
              <w:t xml:space="preserve"> from residents about </w:t>
            </w:r>
            <w:r>
              <w:rPr>
                <w:rFonts w:ascii="Calibri" w:eastAsia="Calibri" w:hAnsi="Calibri" w:cs="Calibri"/>
                <w:bCs/>
                <w:color w:val="000000"/>
                <w:lang w:eastAsia="en-GB"/>
              </w:rPr>
              <w:t>litter</w:t>
            </w:r>
            <w:r w:rsidR="004F454E">
              <w:rPr>
                <w:rFonts w:ascii="Calibri" w:eastAsia="Calibri" w:hAnsi="Calibri" w:cs="Calibri"/>
                <w:bCs/>
                <w:color w:val="000000"/>
                <w:lang w:eastAsia="en-GB"/>
              </w:rPr>
              <w:t xml:space="preserve">. JH informed the meeting that LCC have agreed to </w:t>
            </w:r>
            <w:r w:rsidR="00685BFB">
              <w:rPr>
                <w:rFonts w:ascii="Calibri" w:eastAsia="Calibri" w:hAnsi="Calibri" w:cs="Calibri"/>
                <w:bCs/>
                <w:color w:val="000000"/>
                <w:lang w:eastAsia="en-GB"/>
              </w:rPr>
              <w:t xml:space="preserve">clear litter </w:t>
            </w:r>
            <w:r w:rsidR="00C36EBB">
              <w:rPr>
                <w:rFonts w:ascii="Calibri" w:eastAsia="Calibri" w:hAnsi="Calibri" w:cs="Calibri"/>
                <w:bCs/>
                <w:color w:val="000000"/>
                <w:lang w:eastAsia="en-GB"/>
              </w:rPr>
              <w:t>along</w:t>
            </w:r>
            <w:r w:rsidR="00685BFB">
              <w:rPr>
                <w:rFonts w:ascii="Calibri" w:eastAsia="Calibri" w:hAnsi="Calibri" w:cs="Calibri"/>
                <w:bCs/>
                <w:color w:val="000000"/>
                <w:lang w:eastAsia="en-GB"/>
              </w:rPr>
              <w:t xml:space="preserve"> </w:t>
            </w:r>
            <w:r w:rsidR="00C36EBB">
              <w:rPr>
                <w:rFonts w:ascii="Calibri" w:eastAsia="Calibri" w:hAnsi="Calibri" w:cs="Calibri"/>
                <w:bCs/>
                <w:color w:val="000000"/>
                <w:lang w:eastAsia="en-GB"/>
              </w:rPr>
              <w:t xml:space="preserve">the A58 stretching from Wetherby to </w:t>
            </w:r>
            <w:proofErr w:type="spellStart"/>
            <w:r w:rsidR="00C36EBB">
              <w:rPr>
                <w:rFonts w:ascii="Calibri" w:eastAsia="Calibri" w:hAnsi="Calibri" w:cs="Calibri"/>
                <w:bCs/>
                <w:color w:val="000000"/>
                <w:lang w:eastAsia="en-GB"/>
              </w:rPr>
              <w:t>Redhall</w:t>
            </w:r>
            <w:proofErr w:type="spellEnd"/>
            <w:r w:rsidR="009A528A">
              <w:rPr>
                <w:rFonts w:ascii="Calibri" w:eastAsia="Calibri" w:hAnsi="Calibri" w:cs="Calibri"/>
                <w:bCs/>
                <w:color w:val="000000"/>
                <w:lang w:eastAsia="en-GB"/>
              </w:rPr>
              <w:t>.</w:t>
            </w:r>
          </w:p>
        </w:tc>
        <w:tc>
          <w:tcPr>
            <w:tcW w:w="992" w:type="dxa"/>
          </w:tcPr>
          <w:p w14:paraId="5E2CCA86" w14:textId="32636660" w:rsidR="00750660" w:rsidRPr="00D477E2" w:rsidRDefault="00750660" w:rsidP="00866840">
            <w:pPr>
              <w:ind w:right="1643"/>
              <w:rPr>
                <w:rFonts w:ascii="Calibri" w:eastAsia="Calibri" w:hAnsi="Calibri" w:cs="Calibri"/>
                <w:b/>
                <w:bCs/>
                <w:color w:val="000000"/>
                <w:lang w:eastAsia="en-GB"/>
              </w:rPr>
            </w:pPr>
          </w:p>
          <w:p w14:paraId="64F18B8E" w14:textId="171F3B0F" w:rsidR="00507179" w:rsidRDefault="00507179" w:rsidP="00866840">
            <w:pPr>
              <w:ind w:right="1643"/>
              <w:rPr>
                <w:rFonts w:ascii="Calibri" w:eastAsia="Calibri" w:hAnsi="Calibri" w:cs="Calibri"/>
                <w:color w:val="000000"/>
                <w:lang w:eastAsia="en-GB"/>
              </w:rPr>
            </w:pPr>
          </w:p>
          <w:p w14:paraId="55B358F8" w14:textId="49AA5D09" w:rsidR="009A014B" w:rsidRDefault="009A014B" w:rsidP="00866840">
            <w:pPr>
              <w:ind w:right="1643"/>
              <w:rPr>
                <w:rFonts w:ascii="Calibri" w:eastAsia="Calibri" w:hAnsi="Calibri" w:cs="Calibri"/>
                <w:color w:val="000000"/>
                <w:lang w:eastAsia="en-GB"/>
              </w:rPr>
            </w:pPr>
          </w:p>
          <w:p w14:paraId="2595A2DD" w14:textId="143972A0" w:rsidR="004D6C82" w:rsidRDefault="004D6C82" w:rsidP="00866840">
            <w:pPr>
              <w:ind w:right="1643"/>
              <w:rPr>
                <w:rFonts w:ascii="Calibri" w:eastAsia="Calibri" w:hAnsi="Calibri" w:cs="Calibri"/>
                <w:color w:val="000000"/>
                <w:lang w:eastAsia="en-GB"/>
              </w:rPr>
            </w:pPr>
          </w:p>
        </w:tc>
      </w:tr>
      <w:tr w:rsidR="00866840" w14:paraId="28EBA2F6" w14:textId="77777777" w:rsidTr="005F0414">
        <w:tc>
          <w:tcPr>
            <w:tcW w:w="851" w:type="dxa"/>
          </w:tcPr>
          <w:p w14:paraId="5E8D96BC" w14:textId="531A648E" w:rsidR="00866840" w:rsidRDefault="0085340B" w:rsidP="00866840">
            <w:pPr>
              <w:ind w:right="170"/>
              <w:rPr>
                <w:rFonts w:ascii="Calibri" w:eastAsia="Calibri" w:hAnsi="Calibri" w:cs="Calibri"/>
                <w:b/>
                <w:color w:val="000000"/>
                <w:lang w:eastAsia="en-GB"/>
              </w:rPr>
            </w:pPr>
            <w:r>
              <w:rPr>
                <w:rFonts w:ascii="Calibri" w:eastAsia="Calibri" w:hAnsi="Calibri" w:cs="Calibri"/>
                <w:b/>
                <w:color w:val="000000"/>
                <w:lang w:eastAsia="en-GB"/>
              </w:rPr>
              <w:t>7</w:t>
            </w:r>
            <w:r w:rsidR="00EA0376">
              <w:rPr>
                <w:rFonts w:ascii="Calibri" w:eastAsia="Calibri" w:hAnsi="Calibri" w:cs="Calibri"/>
                <w:b/>
                <w:color w:val="000000"/>
                <w:lang w:eastAsia="en-GB"/>
              </w:rPr>
              <w:t>7</w:t>
            </w:r>
            <w:r w:rsidR="00F26972">
              <w:rPr>
                <w:rFonts w:ascii="Calibri" w:eastAsia="Calibri" w:hAnsi="Calibri" w:cs="Calibri"/>
                <w:b/>
                <w:color w:val="000000"/>
                <w:lang w:eastAsia="en-GB"/>
              </w:rPr>
              <w:t>74</w:t>
            </w:r>
          </w:p>
        </w:tc>
        <w:tc>
          <w:tcPr>
            <w:tcW w:w="9214" w:type="dxa"/>
          </w:tcPr>
          <w:p w14:paraId="78DC8E9F"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21950F76" w14:textId="228A669C" w:rsidR="00A86BC6" w:rsidRPr="00A86BC6" w:rsidRDefault="00866840" w:rsidP="00A86BC6">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6E7EE380" w14:textId="77777777" w:rsidR="00A86BC6" w:rsidRDefault="00A86BC6" w:rsidP="00A86BC6">
            <w:pPr>
              <w:tabs>
                <w:tab w:val="left" w:pos="3900"/>
              </w:tabs>
              <w:spacing w:after="11"/>
              <w:rPr>
                <w:rFonts w:ascii="Calibri" w:eastAsia="Calibri" w:hAnsi="Calibri" w:cs="Calibri"/>
                <w:color w:val="000000"/>
                <w:lang w:eastAsia="en-GB"/>
              </w:rPr>
            </w:pPr>
          </w:p>
          <w:p w14:paraId="14EAAA33" w14:textId="1A6635E4" w:rsidR="00A86BC6" w:rsidRPr="008975FD" w:rsidRDefault="002D6B92" w:rsidP="00A86BC6">
            <w:pPr>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C</w:t>
            </w:r>
            <w:r w:rsidR="00A86BC6" w:rsidRPr="0054297B">
              <w:rPr>
                <w:rFonts w:ascii="Calibri" w:eastAsia="Calibri" w:hAnsi="Calibri" w:cs="Calibri"/>
                <w:color w:val="000000"/>
                <w:lang w:eastAsia="en-GB"/>
              </w:rPr>
              <w:t xml:space="preserve"> Wormley                                          </w:t>
            </w:r>
            <w:r w:rsidR="00A86BC6">
              <w:rPr>
                <w:rFonts w:ascii="Calibri" w:eastAsia="Calibri" w:hAnsi="Calibri" w:cs="Calibri"/>
                <w:color w:val="000000"/>
                <w:lang w:eastAsia="en-GB"/>
              </w:rPr>
              <w:t xml:space="preserve"> </w:t>
            </w:r>
            <w:r w:rsidR="00A86BC6" w:rsidRPr="0054297B">
              <w:rPr>
                <w:rFonts w:ascii="Calibri" w:eastAsia="Calibri" w:hAnsi="Calibri" w:cs="Calibri"/>
                <w:color w:val="000000"/>
                <w:lang w:eastAsia="en-GB"/>
              </w:rPr>
              <w:t xml:space="preserve">Clerk’s </w:t>
            </w:r>
            <w:r w:rsidR="00A86BC6" w:rsidRPr="008975FD">
              <w:rPr>
                <w:rFonts w:ascii="Calibri" w:eastAsia="Calibri" w:hAnsi="Calibri" w:cs="Calibri"/>
                <w:color w:val="000000"/>
                <w:lang w:eastAsia="en-GB"/>
              </w:rPr>
              <w:t xml:space="preserve">expenses                                        </w:t>
            </w:r>
            <w:r w:rsidR="0031429C" w:rsidRPr="008975FD">
              <w:rPr>
                <w:rFonts w:ascii="Calibri" w:eastAsia="Calibri" w:hAnsi="Calibri" w:cs="Calibri"/>
                <w:color w:val="000000"/>
                <w:lang w:eastAsia="en-GB"/>
              </w:rPr>
              <w:t xml:space="preserve"> </w:t>
            </w:r>
            <w:r w:rsidR="0027687A" w:rsidRPr="008975FD">
              <w:rPr>
                <w:rFonts w:ascii="Calibri" w:eastAsia="Calibri" w:hAnsi="Calibri" w:cs="Calibri"/>
                <w:color w:val="000000"/>
                <w:lang w:eastAsia="en-GB"/>
              </w:rPr>
              <w:t xml:space="preserve">  </w:t>
            </w:r>
            <w:r w:rsidR="00A86BC6" w:rsidRPr="008975FD">
              <w:rPr>
                <w:rFonts w:ascii="Calibri" w:eastAsia="Calibri" w:hAnsi="Calibri" w:cs="Calibri"/>
                <w:color w:val="000000"/>
                <w:lang w:eastAsia="en-GB"/>
              </w:rPr>
              <w:t>£</w:t>
            </w:r>
            <w:r w:rsidR="00773FEC">
              <w:rPr>
                <w:rFonts w:ascii="Calibri" w:eastAsia="Calibri" w:hAnsi="Calibri" w:cs="Calibri"/>
                <w:color w:val="000000"/>
                <w:lang w:eastAsia="en-GB"/>
              </w:rPr>
              <w:t>25</w:t>
            </w:r>
            <w:r w:rsidR="00772401">
              <w:rPr>
                <w:rFonts w:ascii="Calibri" w:eastAsia="Calibri" w:hAnsi="Calibri" w:cs="Calibri"/>
                <w:color w:val="000000"/>
                <w:lang w:eastAsia="en-GB"/>
              </w:rPr>
              <w:t>.</w:t>
            </w:r>
            <w:r w:rsidR="00773FEC">
              <w:rPr>
                <w:rFonts w:ascii="Calibri" w:eastAsia="Calibri" w:hAnsi="Calibri" w:cs="Calibri"/>
                <w:color w:val="000000"/>
                <w:lang w:eastAsia="en-GB"/>
              </w:rPr>
              <w:t>00</w:t>
            </w:r>
          </w:p>
          <w:p w14:paraId="09903462" w14:textId="50418FF3" w:rsidR="00A86BC6" w:rsidRPr="008975FD" w:rsidRDefault="005C631E" w:rsidP="00A86BC6">
            <w:pPr>
              <w:spacing w:after="11"/>
              <w:ind w:left="720"/>
              <w:jc w:val="both"/>
              <w:rPr>
                <w:rFonts w:ascii="Calibri" w:eastAsia="Calibri" w:hAnsi="Calibri" w:cs="Calibri"/>
                <w:color w:val="000000"/>
                <w:lang w:eastAsia="en-GB"/>
              </w:rPr>
            </w:pPr>
            <w:r w:rsidRPr="008975FD">
              <w:rPr>
                <w:rFonts w:ascii="Calibri" w:eastAsia="Calibri" w:hAnsi="Calibri" w:cs="Calibri"/>
                <w:color w:val="000000"/>
                <w:lang w:eastAsia="en-GB"/>
              </w:rPr>
              <w:t>C</w:t>
            </w:r>
            <w:r w:rsidR="00A86BC6" w:rsidRPr="008975FD">
              <w:rPr>
                <w:rFonts w:ascii="Calibri" w:eastAsia="Calibri" w:hAnsi="Calibri" w:cs="Calibri"/>
                <w:color w:val="000000"/>
                <w:lang w:eastAsia="en-GB"/>
              </w:rPr>
              <w:t xml:space="preserve"> Wormley                                           Clerk’s salary                                              </w:t>
            </w:r>
            <w:r w:rsidR="0031429C" w:rsidRPr="008975FD">
              <w:rPr>
                <w:rFonts w:ascii="Calibri" w:eastAsia="Calibri" w:hAnsi="Calibri" w:cs="Calibri"/>
                <w:color w:val="000000"/>
                <w:lang w:eastAsia="en-GB"/>
              </w:rPr>
              <w:t xml:space="preserve"> </w:t>
            </w:r>
            <w:r w:rsidR="0027687A" w:rsidRPr="008975FD">
              <w:rPr>
                <w:rFonts w:ascii="Calibri" w:eastAsia="Calibri" w:hAnsi="Calibri" w:cs="Calibri"/>
                <w:color w:val="000000"/>
                <w:lang w:eastAsia="en-GB"/>
              </w:rPr>
              <w:t xml:space="preserve">  </w:t>
            </w:r>
            <w:r w:rsidR="00A86BC6" w:rsidRPr="008975FD">
              <w:rPr>
                <w:rFonts w:ascii="Calibri" w:eastAsia="Calibri" w:hAnsi="Calibri" w:cs="Calibri"/>
                <w:color w:val="000000"/>
                <w:lang w:eastAsia="en-GB"/>
              </w:rPr>
              <w:t>£</w:t>
            </w:r>
            <w:r w:rsidR="00C018C4" w:rsidRPr="008975FD">
              <w:rPr>
                <w:rFonts w:ascii="Calibri" w:eastAsia="Calibri" w:hAnsi="Calibri" w:cs="Calibri"/>
                <w:color w:val="000000"/>
                <w:lang w:eastAsia="en-GB"/>
              </w:rPr>
              <w:t>929</w:t>
            </w:r>
            <w:r w:rsidR="00E57D7A" w:rsidRPr="008975FD">
              <w:rPr>
                <w:rFonts w:ascii="Calibri" w:eastAsia="Calibri" w:hAnsi="Calibri" w:cs="Calibri"/>
                <w:color w:val="000000"/>
                <w:lang w:eastAsia="en-GB"/>
              </w:rPr>
              <w:t>.</w:t>
            </w:r>
            <w:r w:rsidR="00C80A93" w:rsidRPr="008975FD">
              <w:rPr>
                <w:rFonts w:ascii="Calibri" w:eastAsia="Calibri" w:hAnsi="Calibri" w:cs="Calibri"/>
                <w:color w:val="000000"/>
                <w:lang w:eastAsia="en-GB"/>
              </w:rPr>
              <w:t>9</w:t>
            </w:r>
            <w:r w:rsidR="00D46BC1" w:rsidRPr="008975FD">
              <w:rPr>
                <w:rFonts w:ascii="Calibri" w:eastAsia="Calibri" w:hAnsi="Calibri" w:cs="Calibri"/>
                <w:color w:val="000000"/>
                <w:lang w:eastAsia="en-GB"/>
              </w:rPr>
              <w:t>9</w:t>
            </w:r>
          </w:p>
          <w:p w14:paraId="7C363C82" w14:textId="04228E73" w:rsidR="00A86BC6" w:rsidRPr="008975FD" w:rsidRDefault="00A86BC6" w:rsidP="00A86BC6">
            <w:pPr>
              <w:spacing w:after="11"/>
              <w:ind w:left="720"/>
              <w:jc w:val="both"/>
              <w:rPr>
                <w:rFonts w:ascii="Calibri" w:eastAsia="Calibri" w:hAnsi="Calibri" w:cs="Calibri"/>
                <w:color w:val="000000"/>
                <w:lang w:eastAsia="en-GB"/>
              </w:rPr>
            </w:pPr>
            <w:r w:rsidRPr="008975FD">
              <w:rPr>
                <w:rFonts w:ascii="Calibri" w:eastAsia="Calibri" w:hAnsi="Calibri" w:cs="Calibri"/>
                <w:color w:val="000000"/>
                <w:lang w:eastAsia="en-GB"/>
              </w:rPr>
              <w:t xml:space="preserve">HMRC                                                   </w:t>
            </w:r>
            <w:r w:rsidR="00F428C0" w:rsidRPr="008975FD">
              <w:rPr>
                <w:rFonts w:ascii="Calibri" w:eastAsia="Calibri" w:hAnsi="Calibri" w:cs="Calibri"/>
                <w:color w:val="000000"/>
                <w:lang w:eastAsia="en-GB"/>
              </w:rPr>
              <w:t xml:space="preserve"> </w:t>
            </w:r>
            <w:r w:rsidRPr="008975FD">
              <w:rPr>
                <w:rFonts w:ascii="Calibri" w:eastAsia="Calibri" w:hAnsi="Calibri" w:cs="Calibri"/>
                <w:color w:val="000000"/>
                <w:lang w:eastAsia="en-GB"/>
              </w:rPr>
              <w:t xml:space="preserve">Income tax and NI for Clerk                    </w:t>
            </w:r>
            <w:r w:rsidR="0031429C" w:rsidRPr="008975FD">
              <w:rPr>
                <w:rFonts w:ascii="Calibri" w:eastAsia="Calibri" w:hAnsi="Calibri" w:cs="Calibri"/>
                <w:color w:val="000000"/>
                <w:lang w:eastAsia="en-GB"/>
              </w:rPr>
              <w:t xml:space="preserve"> </w:t>
            </w:r>
            <w:r w:rsidR="0027687A" w:rsidRPr="008975FD">
              <w:rPr>
                <w:rFonts w:ascii="Calibri" w:eastAsia="Calibri" w:hAnsi="Calibri" w:cs="Calibri"/>
                <w:color w:val="000000"/>
                <w:lang w:eastAsia="en-GB"/>
              </w:rPr>
              <w:t xml:space="preserve">  </w:t>
            </w:r>
            <w:r w:rsidRPr="008975FD">
              <w:rPr>
                <w:rFonts w:ascii="Calibri" w:eastAsia="Calibri" w:hAnsi="Calibri" w:cs="Calibri"/>
                <w:color w:val="000000"/>
                <w:lang w:eastAsia="en-GB"/>
              </w:rPr>
              <w:t>£</w:t>
            </w:r>
            <w:r w:rsidR="00B774C8" w:rsidRPr="008975FD">
              <w:rPr>
                <w:rFonts w:ascii="Calibri" w:eastAsia="Calibri" w:hAnsi="Calibri" w:cs="Calibri"/>
                <w:color w:val="000000"/>
                <w:lang w:eastAsia="en-GB"/>
              </w:rPr>
              <w:t>42.41</w:t>
            </w:r>
          </w:p>
          <w:p w14:paraId="53C16F2A" w14:textId="3A9961E4" w:rsidR="001720BA" w:rsidRPr="008975FD" w:rsidRDefault="00684451" w:rsidP="003A7735">
            <w:pPr>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P</w:t>
            </w:r>
            <w:r w:rsidR="006A285C">
              <w:rPr>
                <w:rFonts w:ascii="Calibri" w:eastAsia="Calibri" w:hAnsi="Calibri" w:cs="Calibri"/>
                <w:color w:val="000000"/>
                <w:lang w:eastAsia="en-GB"/>
              </w:rPr>
              <w:t>arish Online</w:t>
            </w:r>
            <w:r w:rsidR="00330C7D">
              <w:rPr>
                <w:rFonts w:ascii="Calibri" w:eastAsia="Calibri" w:hAnsi="Calibri" w:cs="Calibri"/>
                <w:color w:val="000000"/>
                <w:lang w:eastAsia="en-GB"/>
              </w:rPr>
              <w:t xml:space="preserve">               </w:t>
            </w:r>
            <w:r w:rsidR="00C76D61" w:rsidRPr="008975FD">
              <w:rPr>
                <w:rFonts w:ascii="Calibri" w:eastAsia="Calibri" w:hAnsi="Calibri" w:cs="Calibri"/>
                <w:color w:val="000000"/>
                <w:lang w:eastAsia="en-GB"/>
              </w:rPr>
              <w:t xml:space="preserve"> </w:t>
            </w:r>
            <w:r w:rsidR="00053EA1" w:rsidRPr="008975FD">
              <w:rPr>
                <w:rFonts w:ascii="Calibri" w:eastAsia="Calibri" w:hAnsi="Calibri" w:cs="Calibri"/>
                <w:color w:val="000000"/>
                <w:lang w:eastAsia="en-GB"/>
              </w:rPr>
              <w:t xml:space="preserve">                        </w:t>
            </w:r>
            <w:proofErr w:type="spellStart"/>
            <w:r w:rsidR="006A285C">
              <w:rPr>
                <w:rFonts w:ascii="Calibri" w:eastAsia="Calibri" w:hAnsi="Calibri" w:cs="Calibri"/>
                <w:color w:val="000000"/>
                <w:lang w:eastAsia="en-GB"/>
              </w:rPr>
              <w:t>Online</w:t>
            </w:r>
            <w:proofErr w:type="spellEnd"/>
            <w:r w:rsidR="006A285C">
              <w:rPr>
                <w:rFonts w:ascii="Calibri" w:eastAsia="Calibri" w:hAnsi="Calibri" w:cs="Calibri"/>
                <w:color w:val="000000"/>
                <w:lang w:eastAsia="en-GB"/>
              </w:rPr>
              <w:t xml:space="preserve"> mapping</w:t>
            </w:r>
            <w:r w:rsidR="006A4E24" w:rsidRPr="008975FD">
              <w:rPr>
                <w:rFonts w:ascii="Calibri" w:eastAsia="Calibri" w:hAnsi="Calibri" w:cs="Calibri"/>
                <w:color w:val="000000"/>
                <w:lang w:eastAsia="en-GB"/>
              </w:rPr>
              <w:t xml:space="preserve">             </w:t>
            </w:r>
            <w:r w:rsidR="00AA732F" w:rsidRPr="008975FD">
              <w:rPr>
                <w:rFonts w:ascii="Calibri" w:eastAsia="Calibri" w:hAnsi="Calibri" w:cs="Calibri"/>
                <w:color w:val="000000"/>
                <w:lang w:eastAsia="en-GB"/>
              </w:rPr>
              <w:t xml:space="preserve">               </w:t>
            </w:r>
            <w:r w:rsidR="00053EA1" w:rsidRPr="008975FD">
              <w:rPr>
                <w:rFonts w:ascii="Calibri" w:eastAsia="Calibri" w:hAnsi="Calibri" w:cs="Calibri"/>
                <w:color w:val="000000"/>
                <w:lang w:eastAsia="en-GB"/>
              </w:rPr>
              <w:t xml:space="preserve">       </w:t>
            </w:r>
            <w:r w:rsidR="0027687A" w:rsidRPr="008975FD">
              <w:rPr>
                <w:rFonts w:ascii="Calibri" w:eastAsia="Calibri" w:hAnsi="Calibri" w:cs="Calibri"/>
                <w:color w:val="000000"/>
                <w:lang w:eastAsia="en-GB"/>
              </w:rPr>
              <w:t xml:space="preserve">  </w:t>
            </w:r>
            <w:r w:rsidR="00330C7D">
              <w:rPr>
                <w:rFonts w:ascii="Calibri" w:eastAsia="Calibri" w:hAnsi="Calibri" w:cs="Calibri"/>
                <w:color w:val="000000"/>
                <w:lang w:eastAsia="en-GB"/>
              </w:rPr>
              <w:t xml:space="preserve">      </w:t>
            </w:r>
            <w:r w:rsidR="00AA732F" w:rsidRPr="008975FD">
              <w:rPr>
                <w:rFonts w:ascii="Calibri" w:eastAsia="Calibri" w:hAnsi="Calibri" w:cs="Calibri"/>
                <w:color w:val="000000"/>
                <w:lang w:eastAsia="en-GB"/>
              </w:rPr>
              <w:t>£</w:t>
            </w:r>
            <w:r w:rsidR="00100481">
              <w:rPr>
                <w:rFonts w:ascii="Calibri" w:eastAsia="Calibri" w:hAnsi="Calibri" w:cs="Calibri"/>
                <w:color w:val="000000"/>
                <w:lang w:eastAsia="en-GB"/>
              </w:rPr>
              <w:t>14</w:t>
            </w:r>
            <w:r w:rsidR="0011634D">
              <w:rPr>
                <w:rFonts w:ascii="Calibri" w:eastAsia="Calibri" w:hAnsi="Calibri" w:cs="Calibri"/>
                <w:color w:val="000000"/>
                <w:lang w:eastAsia="en-GB"/>
              </w:rPr>
              <w:t>4</w:t>
            </w:r>
            <w:r w:rsidR="00FA1EF6" w:rsidRPr="008975FD">
              <w:rPr>
                <w:rFonts w:ascii="Calibri" w:eastAsia="Calibri" w:hAnsi="Calibri" w:cs="Calibri"/>
                <w:color w:val="000000"/>
                <w:lang w:eastAsia="en-GB"/>
              </w:rPr>
              <w:t>.</w:t>
            </w:r>
            <w:r w:rsidR="00100481">
              <w:rPr>
                <w:rFonts w:ascii="Calibri" w:eastAsia="Calibri" w:hAnsi="Calibri" w:cs="Calibri"/>
                <w:color w:val="000000"/>
                <w:lang w:eastAsia="en-GB"/>
              </w:rPr>
              <w:t>00</w:t>
            </w:r>
          </w:p>
          <w:p w14:paraId="4C1D8874" w14:textId="3E9CBB7B" w:rsidR="00A84B2B" w:rsidRPr="008975FD" w:rsidRDefault="00FE7746" w:rsidP="00F428C0">
            <w:pPr>
              <w:tabs>
                <w:tab w:val="left" w:pos="3885"/>
              </w:tabs>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Linton M</w:t>
            </w:r>
            <w:r w:rsidR="00DB3985">
              <w:rPr>
                <w:rFonts w:ascii="Calibri" w:eastAsia="Calibri" w:hAnsi="Calibri" w:cs="Calibri"/>
                <w:color w:val="000000"/>
                <w:lang w:eastAsia="en-GB"/>
              </w:rPr>
              <w:t>emorial</w:t>
            </w:r>
            <w:r>
              <w:rPr>
                <w:rFonts w:ascii="Calibri" w:eastAsia="Calibri" w:hAnsi="Calibri" w:cs="Calibri"/>
                <w:color w:val="000000"/>
                <w:lang w:eastAsia="en-GB"/>
              </w:rPr>
              <w:t xml:space="preserve"> Hall</w:t>
            </w:r>
            <w:r w:rsidR="00120333" w:rsidRPr="008975FD">
              <w:rPr>
                <w:rFonts w:ascii="Calibri" w:eastAsia="Calibri" w:hAnsi="Calibri" w:cs="Calibri"/>
                <w:color w:val="000000"/>
                <w:lang w:eastAsia="en-GB"/>
              </w:rPr>
              <w:t xml:space="preserve">                          </w:t>
            </w:r>
            <w:r w:rsidR="000B100E">
              <w:rPr>
                <w:rFonts w:ascii="Calibri" w:eastAsia="Calibri" w:hAnsi="Calibri" w:cs="Calibri"/>
                <w:color w:val="000000"/>
                <w:lang w:eastAsia="en-GB"/>
              </w:rPr>
              <w:t>C</w:t>
            </w:r>
            <w:r w:rsidR="00631B0D">
              <w:rPr>
                <w:rFonts w:ascii="Calibri" w:eastAsia="Calibri" w:hAnsi="Calibri" w:cs="Calibri"/>
                <w:color w:val="000000"/>
                <w:lang w:eastAsia="en-GB"/>
              </w:rPr>
              <w:t>hristmas event</w:t>
            </w:r>
            <w:r w:rsidR="001720BA" w:rsidRPr="008975FD">
              <w:rPr>
                <w:rFonts w:ascii="Calibri" w:eastAsia="Calibri" w:hAnsi="Calibri" w:cs="Calibri"/>
                <w:color w:val="000000"/>
                <w:lang w:eastAsia="en-GB"/>
              </w:rPr>
              <w:t xml:space="preserve">       </w:t>
            </w:r>
            <w:r w:rsidR="002E4DA6" w:rsidRPr="008975FD">
              <w:rPr>
                <w:rFonts w:ascii="Calibri" w:eastAsia="Calibri" w:hAnsi="Calibri" w:cs="Calibri"/>
                <w:color w:val="000000"/>
                <w:lang w:eastAsia="en-GB"/>
              </w:rPr>
              <w:t xml:space="preserve">       </w:t>
            </w:r>
            <w:r w:rsidR="0027687A" w:rsidRPr="008975FD">
              <w:rPr>
                <w:rFonts w:ascii="Calibri" w:eastAsia="Calibri" w:hAnsi="Calibri" w:cs="Calibri"/>
                <w:color w:val="000000"/>
                <w:lang w:eastAsia="en-GB"/>
              </w:rPr>
              <w:t xml:space="preserve">  </w:t>
            </w:r>
            <w:r w:rsidR="00631B0D">
              <w:rPr>
                <w:rFonts w:ascii="Calibri" w:eastAsia="Calibri" w:hAnsi="Calibri" w:cs="Calibri"/>
                <w:color w:val="000000"/>
                <w:lang w:eastAsia="en-GB"/>
              </w:rPr>
              <w:t xml:space="preserve">                           </w:t>
            </w:r>
            <w:r w:rsidR="002E4DA6" w:rsidRPr="008975FD">
              <w:rPr>
                <w:rFonts w:ascii="Calibri" w:eastAsia="Calibri" w:hAnsi="Calibri" w:cs="Calibri"/>
                <w:color w:val="000000"/>
                <w:lang w:eastAsia="en-GB"/>
              </w:rPr>
              <w:t>£</w:t>
            </w:r>
            <w:r w:rsidR="00B5326F" w:rsidRPr="008975FD">
              <w:rPr>
                <w:rFonts w:ascii="Calibri" w:eastAsia="Calibri" w:hAnsi="Calibri" w:cs="Calibri"/>
                <w:color w:val="000000"/>
                <w:lang w:eastAsia="en-GB"/>
              </w:rPr>
              <w:t>5</w:t>
            </w:r>
            <w:r w:rsidR="006D0611">
              <w:rPr>
                <w:rFonts w:ascii="Calibri" w:eastAsia="Calibri" w:hAnsi="Calibri" w:cs="Calibri"/>
                <w:color w:val="000000"/>
                <w:lang w:eastAsia="en-GB"/>
              </w:rPr>
              <w:t>0</w:t>
            </w:r>
            <w:r w:rsidR="00882D6D" w:rsidRPr="008975FD">
              <w:rPr>
                <w:rFonts w:ascii="Calibri" w:eastAsia="Calibri" w:hAnsi="Calibri" w:cs="Calibri"/>
                <w:color w:val="000000"/>
                <w:lang w:eastAsia="en-GB"/>
              </w:rPr>
              <w:t>.</w:t>
            </w:r>
            <w:r w:rsidR="006D0611">
              <w:rPr>
                <w:rFonts w:ascii="Calibri" w:eastAsia="Calibri" w:hAnsi="Calibri" w:cs="Calibri"/>
                <w:color w:val="000000"/>
                <w:lang w:eastAsia="en-GB"/>
              </w:rPr>
              <w:t>0</w:t>
            </w:r>
            <w:r w:rsidR="00882D6D" w:rsidRPr="008975FD">
              <w:rPr>
                <w:rFonts w:ascii="Calibri" w:eastAsia="Calibri" w:hAnsi="Calibri" w:cs="Calibri"/>
                <w:color w:val="000000"/>
                <w:lang w:eastAsia="en-GB"/>
              </w:rPr>
              <w:t>0</w:t>
            </w:r>
            <w:r w:rsidR="001720BA" w:rsidRPr="008975FD">
              <w:rPr>
                <w:rFonts w:ascii="Calibri" w:eastAsia="Calibri" w:hAnsi="Calibri" w:cs="Calibri"/>
                <w:color w:val="000000"/>
                <w:lang w:eastAsia="en-GB"/>
              </w:rPr>
              <w:t xml:space="preserve"> </w:t>
            </w:r>
          </w:p>
          <w:p w14:paraId="72574585" w14:textId="19324900" w:rsidR="00E60AE4" w:rsidRPr="008975FD" w:rsidRDefault="006D0611" w:rsidP="005915CB">
            <w:pPr>
              <w:tabs>
                <w:tab w:val="left" w:pos="3885"/>
              </w:tabs>
              <w:spacing w:after="11"/>
              <w:ind w:left="720"/>
              <w:jc w:val="both"/>
              <w:rPr>
                <w:rFonts w:ascii="Calibri" w:eastAsia="Calibri" w:hAnsi="Calibri" w:cs="Calibri"/>
                <w:color w:val="000000"/>
                <w:lang w:eastAsia="en-GB"/>
              </w:rPr>
            </w:pPr>
            <w:r>
              <w:rPr>
                <w:rFonts w:ascii="Calibri" w:eastAsia="Calibri" w:hAnsi="Calibri" w:cs="Calibri"/>
                <w:color w:val="000000"/>
                <w:lang w:eastAsia="en-GB"/>
              </w:rPr>
              <w:t>Collingham Music A (</w:t>
            </w:r>
            <w:proofErr w:type="gramStart"/>
            <w:r>
              <w:rPr>
                <w:rFonts w:ascii="Calibri" w:eastAsia="Calibri" w:hAnsi="Calibri" w:cs="Calibri"/>
                <w:color w:val="000000"/>
                <w:lang w:eastAsia="en-GB"/>
              </w:rPr>
              <w:t>band)</w:t>
            </w:r>
            <w:r w:rsidR="001720BA" w:rsidRPr="008975FD">
              <w:rPr>
                <w:rFonts w:ascii="Calibri" w:eastAsia="Calibri" w:hAnsi="Calibri" w:cs="Calibri"/>
                <w:color w:val="000000"/>
                <w:lang w:eastAsia="en-GB"/>
              </w:rPr>
              <w:t xml:space="preserve"> </w:t>
            </w:r>
            <w:r>
              <w:rPr>
                <w:rFonts w:ascii="Calibri" w:eastAsia="Calibri" w:hAnsi="Calibri" w:cs="Calibri"/>
                <w:color w:val="000000"/>
                <w:lang w:eastAsia="en-GB"/>
              </w:rPr>
              <w:t xml:space="preserve">  </w:t>
            </w:r>
            <w:proofErr w:type="gramEnd"/>
            <w:r>
              <w:rPr>
                <w:rFonts w:ascii="Calibri" w:eastAsia="Calibri" w:hAnsi="Calibri" w:cs="Calibri"/>
                <w:color w:val="000000"/>
                <w:lang w:eastAsia="en-GB"/>
              </w:rPr>
              <w:t xml:space="preserve">           </w:t>
            </w:r>
            <w:r w:rsidR="00996B92">
              <w:rPr>
                <w:rFonts w:ascii="Calibri" w:eastAsia="Calibri" w:hAnsi="Calibri" w:cs="Calibri"/>
                <w:color w:val="000000"/>
                <w:lang w:eastAsia="en-GB"/>
              </w:rPr>
              <w:t xml:space="preserve">  </w:t>
            </w:r>
            <w:r w:rsidR="00783FEE">
              <w:rPr>
                <w:rFonts w:ascii="Calibri" w:eastAsia="Calibri" w:hAnsi="Calibri" w:cs="Calibri"/>
                <w:color w:val="000000"/>
                <w:lang w:eastAsia="en-GB"/>
              </w:rPr>
              <w:t xml:space="preserve">Christmas </w:t>
            </w:r>
            <w:r>
              <w:rPr>
                <w:rFonts w:ascii="Calibri" w:eastAsia="Calibri" w:hAnsi="Calibri" w:cs="Calibri"/>
                <w:color w:val="000000"/>
                <w:lang w:eastAsia="en-GB"/>
              </w:rPr>
              <w:t>event</w:t>
            </w:r>
            <w:r w:rsidR="00A84B2B" w:rsidRPr="008975FD">
              <w:rPr>
                <w:rFonts w:ascii="Calibri" w:eastAsia="Calibri" w:hAnsi="Calibri" w:cs="Calibri"/>
                <w:color w:val="000000"/>
                <w:lang w:eastAsia="en-GB"/>
              </w:rPr>
              <w:t xml:space="preserve">                                         </w:t>
            </w:r>
            <w:r w:rsidR="0027687A" w:rsidRPr="008975FD">
              <w:rPr>
                <w:rFonts w:ascii="Calibri" w:eastAsia="Calibri" w:hAnsi="Calibri" w:cs="Calibri"/>
                <w:color w:val="000000"/>
                <w:lang w:eastAsia="en-GB"/>
              </w:rPr>
              <w:t xml:space="preserve">  </w:t>
            </w:r>
            <w:r w:rsidR="00A84B2B" w:rsidRPr="008975FD">
              <w:rPr>
                <w:rFonts w:ascii="Calibri" w:eastAsia="Calibri" w:hAnsi="Calibri" w:cs="Calibri"/>
                <w:color w:val="000000"/>
                <w:lang w:eastAsia="en-GB"/>
              </w:rPr>
              <w:t>£</w:t>
            </w:r>
            <w:r w:rsidR="00885335">
              <w:rPr>
                <w:rFonts w:ascii="Calibri" w:eastAsia="Calibri" w:hAnsi="Calibri" w:cs="Calibri"/>
                <w:color w:val="000000"/>
                <w:lang w:eastAsia="en-GB"/>
              </w:rPr>
              <w:t>100</w:t>
            </w:r>
            <w:r w:rsidR="001320C7" w:rsidRPr="008975FD">
              <w:rPr>
                <w:rFonts w:ascii="Calibri" w:eastAsia="Calibri" w:hAnsi="Calibri" w:cs="Calibri"/>
                <w:color w:val="000000"/>
                <w:lang w:eastAsia="en-GB"/>
              </w:rPr>
              <w:t>.</w:t>
            </w:r>
            <w:r w:rsidR="00885335">
              <w:rPr>
                <w:rFonts w:ascii="Calibri" w:eastAsia="Calibri" w:hAnsi="Calibri" w:cs="Calibri"/>
                <w:color w:val="000000"/>
                <w:lang w:eastAsia="en-GB"/>
              </w:rPr>
              <w:t>0</w:t>
            </w:r>
            <w:r w:rsidR="001320C7" w:rsidRPr="008975FD">
              <w:rPr>
                <w:rFonts w:ascii="Calibri" w:eastAsia="Calibri" w:hAnsi="Calibri" w:cs="Calibri"/>
                <w:color w:val="000000"/>
                <w:lang w:eastAsia="en-GB"/>
              </w:rPr>
              <w:t>0</w:t>
            </w:r>
          </w:p>
          <w:p w14:paraId="6542F034" w14:textId="3C6A3FB2" w:rsidR="00381E0A" w:rsidRPr="008975FD" w:rsidRDefault="00381E0A" w:rsidP="0055329C">
            <w:pPr>
              <w:tabs>
                <w:tab w:val="left" w:pos="3885"/>
              </w:tabs>
              <w:spacing w:after="11"/>
              <w:ind w:left="720"/>
              <w:jc w:val="both"/>
              <w:rPr>
                <w:rFonts w:ascii="Calibri" w:eastAsia="Calibri" w:hAnsi="Calibri" w:cs="Calibri"/>
                <w:color w:val="000000"/>
                <w:lang w:eastAsia="en-GB"/>
              </w:rPr>
            </w:pPr>
            <w:r w:rsidRPr="008975FD">
              <w:rPr>
                <w:rFonts w:ascii="Calibri" w:eastAsia="Calibri" w:hAnsi="Calibri" w:cs="Calibri"/>
                <w:color w:val="000000"/>
                <w:lang w:eastAsia="en-GB"/>
              </w:rPr>
              <w:t>Collingham</w:t>
            </w:r>
            <w:r w:rsidR="00754074" w:rsidRPr="008975FD">
              <w:rPr>
                <w:rFonts w:ascii="Calibri" w:eastAsia="Calibri" w:hAnsi="Calibri" w:cs="Calibri"/>
                <w:color w:val="000000"/>
                <w:lang w:eastAsia="en-GB"/>
              </w:rPr>
              <w:t xml:space="preserve"> M</w:t>
            </w:r>
            <w:r w:rsidR="006D0611">
              <w:rPr>
                <w:rFonts w:ascii="Calibri" w:eastAsia="Calibri" w:hAnsi="Calibri" w:cs="Calibri"/>
                <w:color w:val="000000"/>
                <w:lang w:eastAsia="en-GB"/>
              </w:rPr>
              <w:t>usic</w:t>
            </w:r>
            <w:r w:rsidRPr="008975FD">
              <w:rPr>
                <w:rFonts w:ascii="Calibri" w:eastAsia="Calibri" w:hAnsi="Calibri" w:cs="Calibri"/>
                <w:color w:val="000000"/>
                <w:lang w:eastAsia="en-GB"/>
              </w:rPr>
              <w:t xml:space="preserve"> </w:t>
            </w:r>
            <w:r w:rsidR="00160E9A">
              <w:rPr>
                <w:rFonts w:ascii="Calibri" w:eastAsia="Calibri" w:hAnsi="Calibri" w:cs="Calibri"/>
                <w:color w:val="000000"/>
                <w:lang w:eastAsia="en-GB"/>
              </w:rPr>
              <w:t>A</w:t>
            </w:r>
            <w:r w:rsidR="002574A7">
              <w:rPr>
                <w:rFonts w:ascii="Calibri" w:eastAsia="Calibri" w:hAnsi="Calibri" w:cs="Calibri"/>
                <w:color w:val="000000"/>
                <w:lang w:eastAsia="en-GB"/>
              </w:rPr>
              <w:t xml:space="preserve">                          </w:t>
            </w:r>
            <w:r w:rsidR="00940DAE" w:rsidRPr="008975FD">
              <w:rPr>
                <w:rFonts w:ascii="Calibri" w:eastAsia="Calibri" w:hAnsi="Calibri" w:cs="Calibri"/>
                <w:color w:val="000000"/>
                <w:lang w:eastAsia="en-GB"/>
              </w:rPr>
              <w:t xml:space="preserve">   </w:t>
            </w:r>
            <w:r w:rsidR="00160E9A">
              <w:rPr>
                <w:rFonts w:ascii="Calibri" w:eastAsia="Calibri" w:hAnsi="Calibri" w:cs="Calibri"/>
                <w:color w:val="000000"/>
                <w:lang w:eastAsia="en-GB"/>
              </w:rPr>
              <w:t>Litter Collection</w:t>
            </w:r>
            <w:r w:rsidR="00940DAE" w:rsidRPr="008975FD">
              <w:rPr>
                <w:rFonts w:ascii="Calibri" w:eastAsia="Calibri" w:hAnsi="Calibri" w:cs="Calibri"/>
                <w:color w:val="000000"/>
                <w:lang w:eastAsia="en-GB"/>
              </w:rPr>
              <w:t xml:space="preserve">                             </w:t>
            </w:r>
            <w:r w:rsidR="002574A7">
              <w:rPr>
                <w:rFonts w:ascii="Calibri" w:eastAsia="Calibri" w:hAnsi="Calibri" w:cs="Calibri"/>
                <w:color w:val="000000"/>
                <w:lang w:eastAsia="en-GB"/>
              </w:rPr>
              <w:t xml:space="preserve"> </w:t>
            </w:r>
            <w:r w:rsidR="006D42EC">
              <w:rPr>
                <w:rFonts w:ascii="Calibri" w:eastAsia="Calibri" w:hAnsi="Calibri" w:cs="Calibri"/>
                <w:color w:val="000000"/>
                <w:lang w:eastAsia="en-GB"/>
              </w:rPr>
              <w:t xml:space="preserve">             </w:t>
            </w:r>
            <w:r w:rsidR="009118D6" w:rsidRPr="008975FD">
              <w:rPr>
                <w:rFonts w:ascii="Calibri" w:eastAsia="Calibri" w:hAnsi="Calibri" w:cs="Calibri"/>
                <w:color w:val="000000"/>
                <w:lang w:eastAsia="en-GB"/>
              </w:rPr>
              <w:t>£</w:t>
            </w:r>
            <w:r w:rsidR="006D42EC">
              <w:rPr>
                <w:rFonts w:ascii="Calibri" w:eastAsia="Calibri" w:hAnsi="Calibri" w:cs="Calibri"/>
                <w:color w:val="000000"/>
                <w:lang w:eastAsia="en-GB"/>
              </w:rPr>
              <w:t>12</w:t>
            </w:r>
            <w:r w:rsidR="009C5B19">
              <w:rPr>
                <w:rFonts w:ascii="Calibri" w:eastAsia="Calibri" w:hAnsi="Calibri" w:cs="Calibri"/>
                <w:color w:val="000000"/>
                <w:lang w:eastAsia="en-GB"/>
              </w:rPr>
              <w:t>0</w:t>
            </w:r>
            <w:r w:rsidR="009118D6" w:rsidRPr="008975FD">
              <w:rPr>
                <w:rFonts w:ascii="Calibri" w:eastAsia="Calibri" w:hAnsi="Calibri" w:cs="Calibri"/>
                <w:color w:val="000000"/>
                <w:lang w:eastAsia="en-GB"/>
              </w:rPr>
              <w:t>.00</w:t>
            </w:r>
          </w:p>
          <w:p w14:paraId="5706BB34" w14:textId="1A5A4804" w:rsidR="008C0635" w:rsidRDefault="009118D6" w:rsidP="00885335">
            <w:pPr>
              <w:tabs>
                <w:tab w:val="left" w:pos="3885"/>
              </w:tabs>
              <w:spacing w:after="11"/>
              <w:ind w:left="720"/>
              <w:jc w:val="both"/>
              <w:rPr>
                <w:rFonts w:ascii="Calibri" w:eastAsia="Calibri" w:hAnsi="Calibri" w:cs="Calibri"/>
                <w:color w:val="000000"/>
                <w:lang w:eastAsia="en-GB"/>
              </w:rPr>
            </w:pPr>
            <w:r w:rsidRPr="008975FD">
              <w:rPr>
                <w:rFonts w:ascii="Calibri" w:eastAsia="Calibri" w:hAnsi="Calibri" w:cs="Calibri"/>
                <w:color w:val="000000"/>
                <w:lang w:eastAsia="en-GB"/>
              </w:rPr>
              <w:t>C</w:t>
            </w:r>
            <w:r w:rsidR="00E306BE" w:rsidRPr="008975FD">
              <w:rPr>
                <w:rFonts w:ascii="Calibri" w:eastAsia="Calibri" w:hAnsi="Calibri" w:cs="Calibri"/>
                <w:color w:val="000000"/>
                <w:lang w:eastAsia="en-GB"/>
              </w:rPr>
              <w:t xml:space="preserve"> Conroy                                               </w:t>
            </w:r>
            <w:r w:rsidR="00782BD6">
              <w:rPr>
                <w:rFonts w:ascii="Calibri" w:eastAsia="Calibri" w:hAnsi="Calibri" w:cs="Calibri"/>
                <w:color w:val="000000"/>
                <w:lang w:eastAsia="en-GB"/>
              </w:rPr>
              <w:t xml:space="preserve"> Installat</w:t>
            </w:r>
            <w:r w:rsidR="00E71B3D">
              <w:rPr>
                <w:rFonts w:ascii="Calibri" w:eastAsia="Calibri" w:hAnsi="Calibri" w:cs="Calibri"/>
                <w:color w:val="000000"/>
                <w:lang w:eastAsia="en-GB"/>
              </w:rPr>
              <w:t>i</w:t>
            </w:r>
            <w:r w:rsidR="00782BD6">
              <w:rPr>
                <w:rFonts w:ascii="Calibri" w:eastAsia="Calibri" w:hAnsi="Calibri" w:cs="Calibri"/>
                <w:color w:val="000000"/>
                <w:lang w:eastAsia="en-GB"/>
              </w:rPr>
              <w:t>on of signs</w:t>
            </w:r>
            <w:r w:rsidR="007E5246" w:rsidRPr="008975FD">
              <w:rPr>
                <w:rFonts w:ascii="Calibri" w:eastAsia="Calibri" w:hAnsi="Calibri" w:cs="Calibri"/>
                <w:color w:val="000000"/>
                <w:lang w:eastAsia="en-GB"/>
              </w:rPr>
              <w:t xml:space="preserve">                    </w:t>
            </w:r>
            <w:r w:rsidR="00002F5D">
              <w:rPr>
                <w:rFonts w:ascii="Calibri" w:eastAsia="Calibri" w:hAnsi="Calibri" w:cs="Calibri"/>
                <w:color w:val="000000"/>
                <w:lang w:eastAsia="en-GB"/>
              </w:rPr>
              <w:t xml:space="preserve">         </w:t>
            </w:r>
            <w:r w:rsidR="00782BD6">
              <w:rPr>
                <w:rFonts w:ascii="Calibri" w:eastAsia="Calibri" w:hAnsi="Calibri" w:cs="Calibri"/>
                <w:color w:val="000000"/>
                <w:lang w:eastAsia="en-GB"/>
              </w:rPr>
              <w:t xml:space="preserve">        </w:t>
            </w:r>
            <w:r w:rsidR="007E5246" w:rsidRPr="008975FD">
              <w:rPr>
                <w:rFonts w:ascii="Calibri" w:eastAsia="Calibri" w:hAnsi="Calibri" w:cs="Calibri"/>
                <w:color w:val="000000"/>
                <w:lang w:eastAsia="en-GB"/>
              </w:rPr>
              <w:t>£</w:t>
            </w:r>
            <w:r w:rsidR="00E71B3D">
              <w:rPr>
                <w:rFonts w:ascii="Calibri" w:eastAsia="Calibri" w:hAnsi="Calibri" w:cs="Calibri"/>
                <w:color w:val="000000"/>
                <w:lang w:eastAsia="en-GB"/>
              </w:rPr>
              <w:t>75</w:t>
            </w:r>
            <w:r w:rsidR="007E5246" w:rsidRPr="008975FD">
              <w:rPr>
                <w:rFonts w:ascii="Calibri" w:eastAsia="Calibri" w:hAnsi="Calibri" w:cs="Calibri"/>
                <w:color w:val="000000"/>
                <w:lang w:eastAsia="en-GB"/>
              </w:rPr>
              <w:t>.</w:t>
            </w:r>
            <w:r w:rsidR="00782BD6">
              <w:rPr>
                <w:rFonts w:ascii="Calibri" w:eastAsia="Calibri" w:hAnsi="Calibri" w:cs="Calibri"/>
                <w:color w:val="000000"/>
                <w:lang w:eastAsia="en-GB"/>
              </w:rPr>
              <w:t>0</w:t>
            </w:r>
            <w:r w:rsidR="007E5246" w:rsidRPr="008975FD">
              <w:rPr>
                <w:rFonts w:ascii="Calibri" w:eastAsia="Calibri" w:hAnsi="Calibri" w:cs="Calibri"/>
                <w:color w:val="000000"/>
                <w:lang w:eastAsia="en-GB"/>
              </w:rPr>
              <w:t>0</w:t>
            </w:r>
          </w:p>
          <w:p w14:paraId="0C3C0EF9" w14:textId="23579254" w:rsidR="00CE5F92" w:rsidRPr="005A0D83" w:rsidRDefault="00A86BC6" w:rsidP="005A0D83">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p>
          <w:p w14:paraId="7FE6265E" w14:textId="2A318574" w:rsidR="00631661" w:rsidRPr="00D043F5" w:rsidRDefault="00D043F5" w:rsidP="00D043F5">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20/21 Precept</w:t>
            </w:r>
            <w:r w:rsidR="001A6DF4">
              <w:rPr>
                <w:rFonts w:ascii="Calibri" w:eastAsia="Calibri" w:hAnsi="Calibri" w:cs="Calibri"/>
                <w:color w:val="000000"/>
                <w:lang w:eastAsia="en-GB"/>
              </w:rPr>
              <w:t xml:space="preserve"> – Resolved to </w:t>
            </w:r>
            <w:r w:rsidR="006D4019">
              <w:rPr>
                <w:rFonts w:ascii="Calibri" w:eastAsia="Calibri" w:hAnsi="Calibri" w:cs="Calibri"/>
                <w:color w:val="000000"/>
                <w:lang w:eastAsia="en-GB"/>
              </w:rPr>
              <w:t>submit</w:t>
            </w:r>
            <w:r w:rsidR="000D0933">
              <w:rPr>
                <w:rFonts w:ascii="Calibri" w:eastAsia="Calibri" w:hAnsi="Calibri" w:cs="Calibri"/>
                <w:color w:val="000000"/>
                <w:lang w:eastAsia="en-GB"/>
              </w:rPr>
              <w:t xml:space="preserve"> a prec</w:t>
            </w:r>
            <w:r w:rsidR="00CC7678">
              <w:rPr>
                <w:rFonts w:ascii="Calibri" w:eastAsia="Calibri" w:hAnsi="Calibri" w:cs="Calibri"/>
                <w:color w:val="000000"/>
                <w:lang w:eastAsia="en-GB"/>
              </w:rPr>
              <w:t xml:space="preserve">ept of </w:t>
            </w:r>
            <w:r w:rsidR="00237D8F">
              <w:rPr>
                <w:rFonts w:ascii="Calibri" w:eastAsia="Calibri" w:hAnsi="Calibri" w:cs="Calibri"/>
                <w:color w:val="000000"/>
                <w:lang w:eastAsia="en-GB"/>
              </w:rPr>
              <w:t>£95,000.  This is an increase of £4000 fro</w:t>
            </w:r>
            <w:r w:rsidR="00A90350">
              <w:rPr>
                <w:rFonts w:ascii="Calibri" w:eastAsia="Calibri" w:hAnsi="Calibri" w:cs="Calibri"/>
                <w:color w:val="000000"/>
                <w:lang w:eastAsia="en-GB"/>
              </w:rPr>
              <w:t xml:space="preserve">m last year and is designed to </w:t>
            </w:r>
            <w:r w:rsidR="00043F7C">
              <w:rPr>
                <w:rFonts w:ascii="Calibri" w:eastAsia="Calibri" w:hAnsi="Calibri" w:cs="Calibri"/>
                <w:color w:val="000000"/>
                <w:lang w:eastAsia="en-GB"/>
              </w:rPr>
              <w:t>help build reser</w:t>
            </w:r>
            <w:r w:rsidR="00014CB2">
              <w:rPr>
                <w:rFonts w:ascii="Calibri" w:eastAsia="Calibri" w:hAnsi="Calibri" w:cs="Calibri"/>
                <w:color w:val="000000"/>
                <w:lang w:eastAsia="en-GB"/>
              </w:rPr>
              <w:t>ves to enable delivery of larger projects and to cover an increased maintenance budget.</w:t>
            </w:r>
          </w:p>
        </w:tc>
        <w:tc>
          <w:tcPr>
            <w:tcW w:w="992" w:type="dxa"/>
          </w:tcPr>
          <w:p w14:paraId="6D8C84FC" w14:textId="61DE5536" w:rsidR="00860D1C" w:rsidRDefault="006F7BAA" w:rsidP="00D11452">
            <w:pPr>
              <w:tabs>
                <w:tab w:val="left" w:pos="0"/>
              </w:tabs>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 </w:t>
            </w:r>
          </w:p>
          <w:p w14:paraId="3D71AAAE" w14:textId="4C3C8C8B" w:rsidR="00787EFA" w:rsidRDefault="00787EFA" w:rsidP="00D11452">
            <w:pPr>
              <w:tabs>
                <w:tab w:val="left" w:pos="0"/>
              </w:tabs>
              <w:rPr>
                <w:rFonts w:ascii="Calibri" w:eastAsia="Calibri" w:hAnsi="Calibri" w:cs="Calibri"/>
                <w:b/>
                <w:lang w:eastAsia="en-GB"/>
              </w:rPr>
            </w:pPr>
          </w:p>
          <w:p w14:paraId="3C808A26" w14:textId="66358677" w:rsidR="00787EFA" w:rsidRDefault="00787EFA" w:rsidP="00D11452">
            <w:pPr>
              <w:tabs>
                <w:tab w:val="left" w:pos="0"/>
              </w:tabs>
              <w:rPr>
                <w:rFonts w:ascii="Calibri" w:eastAsia="Calibri" w:hAnsi="Calibri" w:cs="Calibri"/>
                <w:b/>
                <w:lang w:eastAsia="en-GB"/>
              </w:rPr>
            </w:pPr>
          </w:p>
          <w:p w14:paraId="0BD16175" w14:textId="77777777" w:rsidR="00787EFA" w:rsidRDefault="00787EFA" w:rsidP="00D11452">
            <w:pPr>
              <w:tabs>
                <w:tab w:val="left" w:pos="0"/>
              </w:tabs>
              <w:rPr>
                <w:rFonts w:ascii="Calibri" w:eastAsia="Calibri" w:hAnsi="Calibri" w:cs="Calibri"/>
                <w:b/>
                <w:lang w:eastAsia="en-GB"/>
              </w:rPr>
            </w:pPr>
          </w:p>
          <w:p w14:paraId="2C9EAA9B" w14:textId="77777777" w:rsidR="00787EFA" w:rsidRDefault="00787EFA" w:rsidP="00D11452">
            <w:pPr>
              <w:tabs>
                <w:tab w:val="left" w:pos="0"/>
              </w:tabs>
              <w:rPr>
                <w:rFonts w:ascii="Calibri" w:eastAsia="Calibri" w:hAnsi="Calibri" w:cs="Calibri"/>
                <w:b/>
                <w:lang w:eastAsia="en-GB"/>
              </w:rPr>
            </w:pPr>
          </w:p>
          <w:p w14:paraId="54D67A7E" w14:textId="77777777" w:rsidR="00787EFA" w:rsidRDefault="00787EFA" w:rsidP="00D11452">
            <w:pPr>
              <w:tabs>
                <w:tab w:val="left" w:pos="0"/>
              </w:tabs>
              <w:rPr>
                <w:rFonts w:ascii="Calibri" w:eastAsia="Calibri" w:hAnsi="Calibri" w:cs="Calibri"/>
                <w:b/>
                <w:lang w:eastAsia="en-GB"/>
              </w:rPr>
            </w:pPr>
          </w:p>
          <w:p w14:paraId="26F9054B" w14:textId="77777777" w:rsidR="00787EFA" w:rsidRDefault="00787EFA" w:rsidP="00D11452">
            <w:pPr>
              <w:tabs>
                <w:tab w:val="left" w:pos="0"/>
              </w:tabs>
              <w:rPr>
                <w:rFonts w:ascii="Calibri" w:eastAsia="Calibri" w:hAnsi="Calibri" w:cs="Calibri"/>
                <w:b/>
                <w:lang w:eastAsia="en-GB"/>
              </w:rPr>
            </w:pPr>
          </w:p>
          <w:p w14:paraId="31933B22" w14:textId="77777777" w:rsidR="00787EFA" w:rsidRDefault="00787EFA" w:rsidP="00D11452">
            <w:pPr>
              <w:tabs>
                <w:tab w:val="left" w:pos="0"/>
              </w:tabs>
              <w:rPr>
                <w:rFonts w:ascii="Calibri" w:eastAsia="Calibri" w:hAnsi="Calibri" w:cs="Calibri"/>
                <w:b/>
                <w:lang w:eastAsia="en-GB"/>
              </w:rPr>
            </w:pPr>
          </w:p>
          <w:p w14:paraId="3DA4F25F" w14:textId="77777777" w:rsidR="00787EFA" w:rsidRDefault="00787EFA" w:rsidP="00D11452">
            <w:pPr>
              <w:tabs>
                <w:tab w:val="left" w:pos="0"/>
              </w:tabs>
              <w:rPr>
                <w:rFonts w:ascii="Calibri" w:eastAsia="Calibri" w:hAnsi="Calibri" w:cs="Calibri"/>
                <w:b/>
                <w:lang w:eastAsia="en-GB"/>
              </w:rPr>
            </w:pPr>
          </w:p>
          <w:p w14:paraId="33A956A5" w14:textId="77777777" w:rsidR="00787EFA" w:rsidRDefault="00787EFA" w:rsidP="00D11452">
            <w:pPr>
              <w:tabs>
                <w:tab w:val="left" w:pos="0"/>
              </w:tabs>
              <w:rPr>
                <w:rFonts w:ascii="Calibri" w:eastAsia="Calibri" w:hAnsi="Calibri" w:cs="Calibri"/>
                <w:b/>
                <w:lang w:eastAsia="en-GB"/>
              </w:rPr>
            </w:pPr>
          </w:p>
          <w:p w14:paraId="4952401F" w14:textId="77777777" w:rsidR="00787EFA" w:rsidRDefault="00787EFA" w:rsidP="00D11452">
            <w:pPr>
              <w:tabs>
                <w:tab w:val="left" w:pos="0"/>
              </w:tabs>
              <w:rPr>
                <w:rFonts w:ascii="Calibri" w:eastAsia="Calibri" w:hAnsi="Calibri" w:cs="Calibri"/>
                <w:b/>
                <w:lang w:eastAsia="en-GB"/>
              </w:rPr>
            </w:pPr>
          </w:p>
          <w:p w14:paraId="15C95DB9" w14:textId="77777777" w:rsidR="00787EFA" w:rsidRDefault="00787EFA" w:rsidP="00D11452">
            <w:pPr>
              <w:tabs>
                <w:tab w:val="left" w:pos="0"/>
              </w:tabs>
              <w:rPr>
                <w:rFonts w:ascii="Calibri" w:eastAsia="Calibri" w:hAnsi="Calibri" w:cs="Calibri"/>
                <w:b/>
                <w:lang w:eastAsia="en-GB"/>
              </w:rPr>
            </w:pPr>
          </w:p>
          <w:p w14:paraId="62B3C286" w14:textId="44AAD99C" w:rsidR="00787EFA" w:rsidRDefault="00787EFA" w:rsidP="00D11452">
            <w:pPr>
              <w:tabs>
                <w:tab w:val="left" w:pos="0"/>
              </w:tabs>
              <w:rPr>
                <w:rFonts w:ascii="Calibri" w:eastAsia="Calibri" w:hAnsi="Calibri" w:cs="Calibri"/>
                <w:b/>
                <w:lang w:eastAsia="en-GB"/>
              </w:rPr>
            </w:pPr>
          </w:p>
          <w:p w14:paraId="2981F960" w14:textId="1CD85BF7" w:rsidR="004760D2" w:rsidRDefault="006D4019" w:rsidP="00D11452">
            <w:pPr>
              <w:tabs>
                <w:tab w:val="left" w:pos="0"/>
              </w:tabs>
              <w:rPr>
                <w:rFonts w:ascii="Calibri" w:eastAsia="Calibri" w:hAnsi="Calibri" w:cs="Calibri"/>
                <w:b/>
                <w:lang w:eastAsia="en-GB"/>
              </w:rPr>
            </w:pPr>
            <w:r>
              <w:rPr>
                <w:rFonts w:ascii="Calibri" w:eastAsia="Calibri" w:hAnsi="Calibri" w:cs="Calibri"/>
                <w:b/>
                <w:lang w:eastAsia="en-GB"/>
              </w:rPr>
              <w:t xml:space="preserve"> Clerk</w:t>
            </w:r>
          </w:p>
          <w:p w14:paraId="48550AC3" w14:textId="20A2953B" w:rsidR="00B72C08" w:rsidRDefault="00B72C08" w:rsidP="00D11452">
            <w:pPr>
              <w:tabs>
                <w:tab w:val="left" w:pos="0"/>
              </w:tabs>
              <w:rPr>
                <w:rFonts w:ascii="Calibri" w:eastAsia="Calibri" w:hAnsi="Calibri" w:cs="Calibri"/>
                <w:b/>
                <w:lang w:eastAsia="en-GB"/>
              </w:rPr>
            </w:pPr>
          </w:p>
          <w:p w14:paraId="3B5AE40D" w14:textId="436B6044" w:rsidR="00F706C3" w:rsidRPr="008736FE" w:rsidRDefault="00F706C3" w:rsidP="008736FE">
            <w:pPr>
              <w:tabs>
                <w:tab w:val="left" w:pos="0"/>
              </w:tabs>
              <w:rPr>
                <w:rFonts w:ascii="Calibri" w:eastAsia="Calibri" w:hAnsi="Calibri" w:cs="Calibri"/>
                <w:b/>
                <w:lang w:eastAsia="en-GB"/>
              </w:rPr>
            </w:pPr>
          </w:p>
        </w:tc>
      </w:tr>
      <w:tr w:rsidR="00866840" w14:paraId="231B87B2" w14:textId="77777777" w:rsidTr="005F0414">
        <w:tc>
          <w:tcPr>
            <w:tcW w:w="851" w:type="dxa"/>
          </w:tcPr>
          <w:p w14:paraId="18677B71" w14:textId="39C6AECE" w:rsidR="007C70F9" w:rsidRDefault="007C70F9" w:rsidP="00866840">
            <w:pPr>
              <w:ind w:right="170"/>
              <w:rPr>
                <w:rFonts w:ascii="Calibri" w:eastAsia="Calibri" w:hAnsi="Calibri" w:cs="Calibri"/>
                <w:b/>
                <w:color w:val="000000"/>
                <w:lang w:eastAsia="en-GB"/>
              </w:rPr>
            </w:pPr>
            <w:r>
              <w:rPr>
                <w:rFonts w:ascii="Calibri" w:eastAsia="Calibri" w:hAnsi="Calibri" w:cs="Calibri"/>
                <w:b/>
                <w:color w:val="000000"/>
                <w:lang w:eastAsia="en-GB"/>
              </w:rPr>
              <w:t>77</w:t>
            </w:r>
            <w:r w:rsidR="00F26972">
              <w:rPr>
                <w:rFonts w:ascii="Calibri" w:eastAsia="Calibri" w:hAnsi="Calibri" w:cs="Calibri"/>
                <w:b/>
                <w:color w:val="000000"/>
                <w:lang w:eastAsia="en-GB"/>
              </w:rPr>
              <w:t>75</w:t>
            </w:r>
          </w:p>
          <w:p w14:paraId="72D781D8" w14:textId="2A4F1F7B" w:rsidR="00515DC3" w:rsidRPr="00515DC3" w:rsidRDefault="00515DC3" w:rsidP="00515DC3">
            <w:pPr>
              <w:rPr>
                <w:rFonts w:ascii="Calibri" w:eastAsia="Calibri" w:hAnsi="Calibri" w:cs="Calibri"/>
                <w:lang w:eastAsia="en-GB"/>
              </w:rPr>
            </w:pPr>
          </w:p>
        </w:tc>
        <w:tc>
          <w:tcPr>
            <w:tcW w:w="9214" w:type="dxa"/>
          </w:tcPr>
          <w:p w14:paraId="40F03FFC" w14:textId="7941299C" w:rsidR="000B1936" w:rsidRPr="000B1936" w:rsidRDefault="00866840" w:rsidP="000B1936">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p>
          <w:p w14:paraId="2BC42598" w14:textId="59B44633" w:rsidR="00174AE0" w:rsidRPr="00C15BE0" w:rsidRDefault="00142CC5" w:rsidP="00C15BE0">
            <w:pPr>
              <w:pStyle w:val="ListParagraph"/>
              <w:numPr>
                <w:ilvl w:val="0"/>
                <w:numId w:val="21"/>
              </w:numPr>
              <w:ind w:right="57"/>
              <w:rPr>
                <w:rFonts w:ascii="Calibri" w:eastAsia="Calibri" w:hAnsi="Calibri" w:cs="Calibri"/>
                <w:b/>
                <w:color w:val="000000"/>
                <w:sz w:val="28"/>
                <w:lang w:eastAsia="en-GB"/>
              </w:rPr>
            </w:pPr>
            <w:r>
              <w:rPr>
                <w:rFonts w:ascii="Calibri" w:eastAsia="Calibri" w:hAnsi="Calibri" w:cs="Calibri"/>
                <w:color w:val="000000"/>
                <w:lang w:eastAsia="en-GB"/>
              </w:rPr>
              <w:t>Local Cent</w:t>
            </w:r>
            <w:r w:rsidR="008740AB">
              <w:rPr>
                <w:rFonts w:ascii="Calibri" w:eastAsia="Calibri" w:hAnsi="Calibri" w:cs="Calibri"/>
                <w:color w:val="000000"/>
                <w:lang w:eastAsia="en-GB"/>
              </w:rPr>
              <w:t xml:space="preserve">res </w:t>
            </w:r>
            <w:r w:rsidR="00B515CF">
              <w:rPr>
                <w:rFonts w:ascii="Calibri" w:eastAsia="Calibri" w:hAnsi="Calibri" w:cs="Calibri"/>
                <w:color w:val="000000"/>
                <w:lang w:eastAsia="en-GB"/>
              </w:rPr>
              <w:t>P</w:t>
            </w:r>
            <w:r w:rsidR="008740AB">
              <w:rPr>
                <w:rFonts w:ascii="Calibri" w:eastAsia="Calibri" w:hAnsi="Calibri" w:cs="Calibri"/>
                <w:color w:val="000000"/>
                <w:lang w:eastAsia="en-GB"/>
              </w:rPr>
              <w:t>rogramme (LC</w:t>
            </w:r>
            <w:r w:rsidR="00295C1B">
              <w:rPr>
                <w:rFonts w:ascii="Calibri" w:eastAsia="Calibri" w:hAnsi="Calibri" w:cs="Calibri"/>
                <w:color w:val="000000"/>
                <w:lang w:eastAsia="en-GB"/>
              </w:rPr>
              <w:t xml:space="preserve">P) – </w:t>
            </w:r>
            <w:r w:rsidR="00D71F69">
              <w:rPr>
                <w:rFonts w:ascii="Calibri" w:eastAsia="Calibri" w:hAnsi="Calibri" w:cs="Calibri"/>
                <w:color w:val="000000"/>
                <w:lang w:eastAsia="en-GB"/>
              </w:rPr>
              <w:t xml:space="preserve">A meeting with other </w:t>
            </w:r>
            <w:r w:rsidR="001712CE">
              <w:rPr>
                <w:rFonts w:ascii="Calibri" w:eastAsia="Calibri" w:hAnsi="Calibri" w:cs="Calibri"/>
                <w:color w:val="000000"/>
                <w:lang w:eastAsia="en-GB"/>
              </w:rPr>
              <w:t xml:space="preserve">Parish Councils and ward Cllrs is scheduled for </w:t>
            </w:r>
            <w:r w:rsidR="00CB0BF5">
              <w:rPr>
                <w:rFonts w:ascii="Calibri" w:eastAsia="Calibri" w:hAnsi="Calibri" w:cs="Calibri"/>
                <w:color w:val="000000"/>
                <w:lang w:eastAsia="en-GB"/>
              </w:rPr>
              <w:t>17</w:t>
            </w:r>
            <w:r w:rsidR="00CB0BF5" w:rsidRPr="00CB0BF5">
              <w:rPr>
                <w:rFonts w:ascii="Calibri" w:eastAsia="Calibri" w:hAnsi="Calibri" w:cs="Calibri"/>
                <w:color w:val="000000"/>
                <w:vertAlign w:val="superscript"/>
                <w:lang w:eastAsia="en-GB"/>
              </w:rPr>
              <w:t>th</w:t>
            </w:r>
            <w:r w:rsidR="00CB0BF5">
              <w:rPr>
                <w:rFonts w:ascii="Calibri" w:eastAsia="Calibri" w:hAnsi="Calibri" w:cs="Calibri"/>
                <w:color w:val="000000"/>
                <w:lang w:eastAsia="en-GB"/>
              </w:rPr>
              <w:t xml:space="preserve"> January</w:t>
            </w:r>
            <w:r w:rsidR="00DF5691">
              <w:rPr>
                <w:rFonts w:ascii="Calibri" w:eastAsia="Calibri" w:hAnsi="Calibri" w:cs="Calibri"/>
                <w:color w:val="000000"/>
                <w:lang w:eastAsia="en-GB"/>
              </w:rPr>
              <w:t>.</w:t>
            </w:r>
          </w:p>
          <w:p w14:paraId="5299C357" w14:textId="4B296B2D" w:rsidR="00E63FAF" w:rsidRPr="00CC5E7F" w:rsidRDefault="005B5F65" w:rsidP="00CC5E7F">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t xml:space="preserve">CALSA </w:t>
            </w:r>
            <w:r w:rsidR="00CE54F3">
              <w:rPr>
                <w:rFonts w:ascii="Calibri" w:eastAsia="Calibri" w:hAnsi="Calibri" w:cs="Calibri"/>
                <w:lang w:eastAsia="en-GB"/>
              </w:rPr>
              <w:t>e</w:t>
            </w:r>
            <w:r w:rsidR="002F7899">
              <w:rPr>
                <w:rFonts w:ascii="Calibri" w:eastAsia="Calibri" w:hAnsi="Calibri" w:cs="Calibri"/>
                <w:lang w:eastAsia="en-GB"/>
              </w:rPr>
              <w:t>xtension</w:t>
            </w:r>
            <w:r w:rsidR="00C15BE0">
              <w:rPr>
                <w:rFonts w:ascii="Calibri" w:eastAsia="Calibri" w:hAnsi="Calibri" w:cs="Calibri"/>
                <w:lang w:eastAsia="en-GB"/>
              </w:rPr>
              <w:t xml:space="preserve"> </w:t>
            </w:r>
            <w:r w:rsidR="00CE54F3">
              <w:rPr>
                <w:rFonts w:ascii="Calibri" w:eastAsia="Calibri" w:hAnsi="Calibri" w:cs="Calibri"/>
                <w:lang w:eastAsia="en-GB"/>
              </w:rPr>
              <w:t>u</w:t>
            </w:r>
            <w:r w:rsidR="00C15BE0">
              <w:rPr>
                <w:rFonts w:ascii="Calibri" w:eastAsia="Calibri" w:hAnsi="Calibri" w:cs="Calibri"/>
                <w:lang w:eastAsia="en-GB"/>
              </w:rPr>
              <w:t>pdate</w:t>
            </w:r>
            <w:r>
              <w:rPr>
                <w:rFonts w:ascii="Calibri" w:eastAsia="Calibri" w:hAnsi="Calibri" w:cs="Calibri"/>
                <w:lang w:eastAsia="en-GB"/>
              </w:rPr>
              <w:t xml:space="preserve"> – </w:t>
            </w:r>
            <w:r w:rsidR="00A85E47">
              <w:rPr>
                <w:rFonts w:ascii="Calibri" w:eastAsia="Calibri" w:hAnsi="Calibri" w:cs="Calibri"/>
                <w:lang w:eastAsia="en-GB"/>
              </w:rPr>
              <w:t>Asbestos has been removed and foundations for the extension have commenced.</w:t>
            </w:r>
          </w:p>
          <w:p w14:paraId="58A9562D" w14:textId="2BF43660" w:rsidR="00501C2B" w:rsidRDefault="00A01092" w:rsidP="00954D6D">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t>Community Survey</w:t>
            </w:r>
            <w:r w:rsidR="00501C2B">
              <w:rPr>
                <w:rFonts w:ascii="Calibri" w:eastAsia="Calibri" w:hAnsi="Calibri" w:cs="Calibri"/>
                <w:lang w:eastAsia="en-GB"/>
              </w:rPr>
              <w:t xml:space="preserve"> – </w:t>
            </w:r>
            <w:r>
              <w:rPr>
                <w:rFonts w:ascii="Calibri" w:eastAsia="Calibri" w:hAnsi="Calibri" w:cs="Calibri"/>
                <w:lang w:eastAsia="en-GB"/>
              </w:rPr>
              <w:t xml:space="preserve">Clerk has identified one possible </w:t>
            </w:r>
            <w:r w:rsidR="001C49C9">
              <w:rPr>
                <w:rFonts w:ascii="Calibri" w:eastAsia="Calibri" w:hAnsi="Calibri" w:cs="Calibri"/>
                <w:lang w:eastAsia="en-GB"/>
              </w:rPr>
              <w:t xml:space="preserve">organisation. Further research to </w:t>
            </w:r>
            <w:r w:rsidR="00EF031B">
              <w:rPr>
                <w:rFonts w:ascii="Calibri" w:eastAsia="Calibri" w:hAnsi="Calibri" w:cs="Calibri"/>
                <w:lang w:eastAsia="en-GB"/>
              </w:rPr>
              <w:t>be undertaken</w:t>
            </w:r>
            <w:r w:rsidR="00D5645E">
              <w:rPr>
                <w:rFonts w:ascii="Calibri" w:eastAsia="Calibri" w:hAnsi="Calibri" w:cs="Calibri"/>
                <w:lang w:eastAsia="en-GB"/>
              </w:rPr>
              <w:t>.</w:t>
            </w:r>
          </w:p>
          <w:p w14:paraId="7B8E7CDB" w14:textId="77777777" w:rsidR="00636FA3" w:rsidRDefault="0078452F" w:rsidP="00E0438D">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lastRenderedPageBreak/>
              <w:t xml:space="preserve">Tree </w:t>
            </w:r>
            <w:r w:rsidR="00142729">
              <w:rPr>
                <w:rFonts w:ascii="Calibri" w:eastAsia="Calibri" w:hAnsi="Calibri" w:cs="Calibri"/>
                <w:lang w:eastAsia="en-GB"/>
              </w:rPr>
              <w:t xml:space="preserve">Management </w:t>
            </w:r>
            <w:r w:rsidR="002768F1">
              <w:rPr>
                <w:rFonts w:ascii="Calibri" w:eastAsia="Calibri" w:hAnsi="Calibri" w:cs="Calibri"/>
                <w:lang w:eastAsia="en-GB"/>
              </w:rPr>
              <w:t>su</w:t>
            </w:r>
            <w:r w:rsidR="00C141A6">
              <w:rPr>
                <w:rFonts w:ascii="Calibri" w:eastAsia="Calibri" w:hAnsi="Calibri" w:cs="Calibri"/>
                <w:lang w:eastAsia="en-GB"/>
              </w:rPr>
              <w:t>b</w:t>
            </w:r>
            <w:r w:rsidR="003B0FD6">
              <w:rPr>
                <w:rFonts w:ascii="Calibri" w:eastAsia="Calibri" w:hAnsi="Calibri" w:cs="Calibri"/>
                <w:lang w:eastAsia="en-GB"/>
              </w:rPr>
              <w:t>-</w:t>
            </w:r>
            <w:r w:rsidR="002768F1" w:rsidRPr="008B709E">
              <w:rPr>
                <w:rFonts w:ascii="Calibri" w:eastAsia="Calibri" w:hAnsi="Calibri" w:cs="Calibri"/>
                <w:lang w:eastAsia="en-GB"/>
              </w:rPr>
              <w:t>group</w:t>
            </w:r>
            <w:r w:rsidR="00142729">
              <w:rPr>
                <w:rFonts w:ascii="Calibri" w:eastAsia="Calibri" w:hAnsi="Calibri" w:cs="Calibri"/>
                <w:lang w:eastAsia="en-GB"/>
              </w:rPr>
              <w:t xml:space="preserve"> – </w:t>
            </w:r>
            <w:r w:rsidR="00F850E6">
              <w:rPr>
                <w:rFonts w:ascii="Calibri" w:eastAsia="Calibri" w:hAnsi="Calibri" w:cs="Calibri"/>
                <w:lang w:eastAsia="en-GB"/>
              </w:rPr>
              <w:t>The sub-group</w:t>
            </w:r>
            <w:r w:rsidR="00984094">
              <w:rPr>
                <w:rFonts w:ascii="Calibri" w:eastAsia="Calibri" w:hAnsi="Calibri" w:cs="Calibri"/>
                <w:lang w:eastAsia="en-GB"/>
              </w:rPr>
              <w:t xml:space="preserve"> are scheduled to meet </w:t>
            </w:r>
            <w:r w:rsidR="00B51813">
              <w:rPr>
                <w:rFonts w:ascii="Calibri" w:eastAsia="Calibri" w:hAnsi="Calibri" w:cs="Calibri"/>
                <w:lang w:eastAsia="en-GB"/>
              </w:rPr>
              <w:t>on 12</w:t>
            </w:r>
            <w:r w:rsidR="00B51813" w:rsidRPr="00B51813">
              <w:rPr>
                <w:rFonts w:ascii="Calibri" w:eastAsia="Calibri" w:hAnsi="Calibri" w:cs="Calibri"/>
                <w:vertAlign w:val="superscript"/>
                <w:lang w:eastAsia="en-GB"/>
              </w:rPr>
              <w:t>th</w:t>
            </w:r>
            <w:r w:rsidR="00B51813">
              <w:rPr>
                <w:rFonts w:ascii="Calibri" w:eastAsia="Calibri" w:hAnsi="Calibri" w:cs="Calibri"/>
                <w:lang w:eastAsia="en-GB"/>
              </w:rPr>
              <w:t xml:space="preserve"> February.</w:t>
            </w:r>
            <w:r w:rsidR="00F850E6">
              <w:rPr>
                <w:rFonts w:ascii="Calibri" w:eastAsia="Calibri" w:hAnsi="Calibri" w:cs="Calibri"/>
                <w:lang w:eastAsia="en-GB"/>
              </w:rPr>
              <w:t xml:space="preserve"> </w:t>
            </w:r>
          </w:p>
          <w:p w14:paraId="0FCCFB2B" w14:textId="69013F6C" w:rsidR="00B91748" w:rsidRPr="00E0438D" w:rsidRDefault="008C5D75" w:rsidP="00E0438D">
            <w:pPr>
              <w:pStyle w:val="ListParagraph"/>
              <w:numPr>
                <w:ilvl w:val="0"/>
                <w:numId w:val="21"/>
              </w:numPr>
              <w:ind w:right="57"/>
              <w:rPr>
                <w:rFonts w:ascii="Calibri" w:eastAsia="Calibri" w:hAnsi="Calibri" w:cs="Calibri"/>
                <w:lang w:eastAsia="en-GB"/>
              </w:rPr>
            </w:pPr>
            <w:r>
              <w:rPr>
                <w:rFonts w:ascii="Calibri" w:eastAsia="Calibri" w:hAnsi="Calibri" w:cs="Calibri"/>
                <w:lang w:eastAsia="en-GB"/>
              </w:rPr>
              <w:t xml:space="preserve">Facebook Report – SG </w:t>
            </w:r>
            <w:r w:rsidR="00320E72">
              <w:rPr>
                <w:rFonts w:ascii="Calibri" w:eastAsia="Calibri" w:hAnsi="Calibri" w:cs="Calibri"/>
                <w:lang w:eastAsia="en-GB"/>
              </w:rPr>
              <w:t xml:space="preserve">provided a report.  The </w:t>
            </w:r>
            <w:r w:rsidR="00FE2A6D">
              <w:rPr>
                <w:rFonts w:ascii="Calibri" w:eastAsia="Calibri" w:hAnsi="Calibri" w:cs="Calibri"/>
                <w:lang w:eastAsia="en-GB"/>
              </w:rPr>
              <w:t>P</w:t>
            </w:r>
            <w:r w:rsidR="00320E72">
              <w:rPr>
                <w:rFonts w:ascii="Calibri" w:eastAsia="Calibri" w:hAnsi="Calibri" w:cs="Calibri"/>
                <w:lang w:eastAsia="en-GB"/>
              </w:rPr>
              <w:t xml:space="preserve">C has </w:t>
            </w:r>
            <w:r w:rsidR="00FE2A6D">
              <w:rPr>
                <w:rFonts w:ascii="Calibri" w:eastAsia="Calibri" w:hAnsi="Calibri" w:cs="Calibri"/>
                <w:lang w:eastAsia="en-GB"/>
              </w:rPr>
              <w:t xml:space="preserve">348 </w:t>
            </w:r>
            <w:r w:rsidR="008E1128">
              <w:rPr>
                <w:rFonts w:ascii="Calibri" w:eastAsia="Calibri" w:hAnsi="Calibri" w:cs="Calibri"/>
                <w:lang w:eastAsia="en-GB"/>
              </w:rPr>
              <w:t>followers</w:t>
            </w:r>
            <w:r w:rsidR="00452352">
              <w:rPr>
                <w:rFonts w:ascii="Calibri" w:eastAsia="Calibri" w:hAnsi="Calibri" w:cs="Calibri"/>
                <w:lang w:eastAsia="en-GB"/>
              </w:rPr>
              <w:t>.  There was</w:t>
            </w:r>
            <w:r w:rsidR="00C5066B">
              <w:rPr>
                <w:rFonts w:ascii="Calibri" w:eastAsia="Calibri" w:hAnsi="Calibri" w:cs="Calibri"/>
                <w:lang w:eastAsia="en-GB"/>
              </w:rPr>
              <w:t xml:space="preserve"> a</w:t>
            </w:r>
            <w:r w:rsidR="00452352">
              <w:rPr>
                <w:rFonts w:ascii="Calibri" w:eastAsia="Calibri" w:hAnsi="Calibri" w:cs="Calibri"/>
                <w:lang w:eastAsia="en-GB"/>
              </w:rPr>
              <w:t xml:space="preserve"> 1</w:t>
            </w:r>
            <w:r w:rsidR="00B73574">
              <w:rPr>
                <w:rFonts w:ascii="Calibri" w:eastAsia="Calibri" w:hAnsi="Calibri" w:cs="Calibri"/>
                <w:lang w:eastAsia="en-GB"/>
              </w:rPr>
              <w:t xml:space="preserve">.4 thousand </w:t>
            </w:r>
            <w:r w:rsidR="00B73574" w:rsidRPr="004827FA">
              <w:rPr>
                <w:rFonts w:ascii="Calibri" w:eastAsia="Calibri" w:hAnsi="Calibri" w:cs="Calibri"/>
                <w:i/>
                <w:iCs/>
                <w:lang w:eastAsia="en-GB"/>
              </w:rPr>
              <w:t>Reach</w:t>
            </w:r>
            <w:r w:rsidR="00B73574">
              <w:rPr>
                <w:rFonts w:ascii="Calibri" w:eastAsia="Calibri" w:hAnsi="Calibri" w:cs="Calibri"/>
                <w:lang w:eastAsia="en-GB"/>
              </w:rPr>
              <w:t xml:space="preserve"> when the playground was </w:t>
            </w:r>
            <w:r w:rsidR="00462152">
              <w:rPr>
                <w:rFonts w:ascii="Calibri" w:eastAsia="Calibri" w:hAnsi="Calibri" w:cs="Calibri"/>
                <w:lang w:eastAsia="en-GB"/>
              </w:rPr>
              <w:t>publicised</w:t>
            </w:r>
            <w:r w:rsidR="00B73574">
              <w:rPr>
                <w:rFonts w:ascii="Calibri" w:eastAsia="Calibri" w:hAnsi="Calibri" w:cs="Calibri"/>
                <w:lang w:eastAsia="en-GB"/>
              </w:rPr>
              <w:t xml:space="preserve"> and</w:t>
            </w:r>
            <w:r w:rsidR="00E70A3B">
              <w:rPr>
                <w:rFonts w:ascii="Calibri" w:eastAsia="Calibri" w:hAnsi="Calibri" w:cs="Calibri"/>
                <w:lang w:eastAsia="en-GB"/>
              </w:rPr>
              <w:t xml:space="preserve"> a</w:t>
            </w:r>
            <w:r w:rsidR="00B73574">
              <w:rPr>
                <w:rFonts w:ascii="Calibri" w:eastAsia="Calibri" w:hAnsi="Calibri" w:cs="Calibri"/>
                <w:lang w:eastAsia="en-GB"/>
              </w:rPr>
              <w:t xml:space="preserve"> </w:t>
            </w:r>
            <w:r w:rsidR="00F02D3E">
              <w:rPr>
                <w:rFonts w:ascii="Calibri" w:eastAsia="Calibri" w:hAnsi="Calibri" w:cs="Calibri"/>
                <w:lang w:eastAsia="en-GB"/>
              </w:rPr>
              <w:t>4</w:t>
            </w:r>
            <w:r w:rsidR="008D6BB4">
              <w:rPr>
                <w:rFonts w:ascii="Calibri" w:eastAsia="Calibri" w:hAnsi="Calibri" w:cs="Calibri"/>
                <w:lang w:eastAsia="en-GB"/>
              </w:rPr>
              <w:t xml:space="preserve">.1 thousand </w:t>
            </w:r>
            <w:r w:rsidR="00E70A3B" w:rsidRPr="00462152">
              <w:rPr>
                <w:rFonts w:ascii="Calibri" w:eastAsia="Calibri" w:hAnsi="Calibri" w:cs="Calibri"/>
                <w:i/>
                <w:iCs/>
                <w:lang w:eastAsia="en-GB"/>
              </w:rPr>
              <w:t>R</w:t>
            </w:r>
            <w:r w:rsidR="008D6BB4" w:rsidRPr="00462152">
              <w:rPr>
                <w:rFonts w:ascii="Calibri" w:eastAsia="Calibri" w:hAnsi="Calibri" w:cs="Calibri"/>
                <w:i/>
                <w:iCs/>
                <w:lang w:eastAsia="en-GB"/>
              </w:rPr>
              <w:t>each</w:t>
            </w:r>
            <w:r w:rsidR="008D6BB4">
              <w:rPr>
                <w:rFonts w:ascii="Calibri" w:eastAsia="Calibri" w:hAnsi="Calibri" w:cs="Calibri"/>
                <w:lang w:eastAsia="en-GB"/>
              </w:rPr>
              <w:t xml:space="preserve"> </w:t>
            </w:r>
            <w:r w:rsidR="005C687E">
              <w:rPr>
                <w:rFonts w:ascii="Calibri" w:eastAsia="Calibri" w:hAnsi="Calibri" w:cs="Calibri"/>
                <w:lang w:eastAsia="en-GB"/>
              </w:rPr>
              <w:t>for the</w:t>
            </w:r>
            <w:r w:rsidR="008D6BB4">
              <w:rPr>
                <w:rFonts w:ascii="Calibri" w:eastAsia="Calibri" w:hAnsi="Calibri" w:cs="Calibri"/>
                <w:lang w:eastAsia="en-GB"/>
              </w:rPr>
              <w:t xml:space="preserve"> Collingham Little Library.</w:t>
            </w:r>
            <w:r w:rsidR="008E1128">
              <w:rPr>
                <w:rFonts w:ascii="Calibri" w:eastAsia="Calibri" w:hAnsi="Calibri" w:cs="Calibri"/>
                <w:lang w:eastAsia="en-GB"/>
              </w:rPr>
              <w:t xml:space="preserve"> </w:t>
            </w:r>
          </w:p>
        </w:tc>
        <w:tc>
          <w:tcPr>
            <w:tcW w:w="992" w:type="dxa"/>
          </w:tcPr>
          <w:p w14:paraId="3249E68C" w14:textId="77777777" w:rsidR="000B1936" w:rsidRDefault="008D4479" w:rsidP="0084080E">
            <w:pPr>
              <w:rPr>
                <w:rFonts w:ascii="Calibri" w:eastAsia="Calibri" w:hAnsi="Calibri" w:cs="Calibri"/>
                <w:b/>
                <w:lang w:eastAsia="en-GB"/>
              </w:rPr>
            </w:pPr>
            <w:r>
              <w:rPr>
                <w:rFonts w:ascii="Calibri" w:eastAsia="Calibri" w:hAnsi="Calibri" w:cs="Calibri"/>
                <w:b/>
                <w:lang w:eastAsia="en-GB"/>
              </w:rPr>
              <w:lastRenderedPageBreak/>
              <w:t xml:space="preserve">    </w:t>
            </w:r>
          </w:p>
          <w:p w14:paraId="2E4A087E" w14:textId="430F2E32" w:rsidR="005C5713" w:rsidRDefault="00DF5691" w:rsidP="0084080E">
            <w:pPr>
              <w:rPr>
                <w:rFonts w:ascii="Calibri" w:eastAsia="Calibri" w:hAnsi="Calibri" w:cs="Calibri"/>
                <w:b/>
                <w:lang w:eastAsia="en-GB"/>
              </w:rPr>
            </w:pPr>
            <w:r>
              <w:rPr>
                <w:rFonts w:ascii="Calibri" w:eastAsia="Calibri" w:hAnsi="Calibri" w:cs="Calibri"/>
                <w:b/>
                <w:lang w:eastAsia="en-GB"/>
              </w:rPr>
              <w:t>PS/SG</w:t>
            </w:r>
          </w:p>
          <w:p w14:paraId="386BFA73" w14:textId="7E64B7EB" w:rsidR="00DF5691" w:rsidRDefault="00DF5691" w:rsidP="0084080E">
            <w:pPr>
              <w:rPr>
                <w:rFonts w:ascii="Calibri" w:eastAsia="Calibri" w:hAnsi="Calibri" w:cs="Calibri"/>
                <w:b/>
                <w:lang w:eastAsia="en-GB"/>
              </w:rPr>
            </w:pPr>
            <w:r>
              <w:rPr>
                <w:rFonts w:ascii="Calibri" w:eastAsia="Calibri" w:hAnsi="Calibri" w:cs="Calibri"/>
                <w:b/>
                <w:lang w:eastAsia="en-GB"/>
              </w:rPr>
              <w:t xml:space="preserve"> Clerk</w:t>
            </w:r>
          </w:p>
          <w:p w14:paraId="30CCF10F" w14:textId="7DCF38D1" w:rsidR="003E694E" w:rsidRDefault="002A5C29" w:rsidP="00CF60EC">
            <w:pPr>
              <w:rPr>
                <w:rFonts w:ascii="Calibri" w:eastAsia="Calibri" w:hAnsi="Calibri" w:cs="Calibri"/>
                <w:b/>
                <w:lang w:eastAsia="en-GB"/>
              </w:rPr>
            </w:pPr>
            <w:r>
              <w:rPr>
                <w:rFonts w:ascii="Calibri" w:eastAsia="Calibri" w:hAnsi="Calibri" w:cs="Calibri"/>
                <w:b/>
                <w:lang w:eastAsia="en-GB"/>
              </w:rPr>
              <w:t xml:space="preserve">    </w:t>
            </w:r>
          </w:p>
          <w:p w14:paraId="2CDE65E6" w14:textId="670496A6" w:rsidR="0063238A" w:rsidRDefault="003370C5" w:rsidP="00CF60EC">
            <w:pPr>
              <w:rPr>
                <w:rFonts w:ascii="Calibri" w:eastAsia="Calibri" w:hAnsi="Calibri" w:cs="Calibri"/>
                <w:b/>
                <w:lang w:eastAsia="en-GB"/>
              </w:rPr>
            </w:pPr>
            <w:r>
              <w:rPr>
                <w:rFonts w:ascii="Calibri" w:eastAsia="Calibri" w:hAnsi="Calibri" w:cs="Calibri"/>
                <w:b/>
                <w:lang w:eastAsia="en-GB"/>
              </w:rPr>
              <w:t xml:space="preserve">   </w:t>
            </w:r>
            <w:r w:rsidR="00746F0B">
              <w:rPr>
                <w:rFonts w:ascii="Calibri" w:eastAsia="Calibri" w:hAnsi="Calibri" w:cs="Calibri"/>
                <w:b/>
                <w:lang w:eastAsia="en-GB"/>
              </w:rPr>
              <w:t>JH</w:t>
            </w:r>
          </w:p>
          <w:p w14:paraId="55540238" w14:textId="40A25569" w:rsidR="0048582F" w:rsidRDefault="0063238A" w:rsidP="00CF60EC">
            <w:pPr>
              <w:rPr>
                <w:rFonts w:ascii="Calibri" w:eastAsia="Calibri" w:hAnsi="Calibri" w:cs="Calibri"/>
                <w:b/>
                <w:lang w:eastAsia="en-GB"/>
              </w:rPr>
            </w:pPr>
            <w:r>
              <w:rPr>
                <w:rFonts w:ascii="Calibri" w:eastAsia="Calibri" w:hAnsi="Calibri" w:cs="Calibri"/>
                <w:b/>
                <w:lang w:eastAsia="en-GB"/>
              </w:rPr>
              <w:t xml:space="preserve">   </w:t>
            </w:r>
            <w:r w:rsidR="00D97FCF">
              <w:rPr>
                <w:rFonts w:ascii="Calibri" w:eastAsia="Calibri" w:hAnsi="Calibri" w:cs="Calibri"/>
                <w:b/>
                <w:lang w:eastAsia="en-GB"/>
              </w:rPr>
              <w:t xml:space="preserve"> </w:t>
            </w:r>
            <w:r w:rsidR="0048582F">
              <w:rPr>
                <w:rFonts w:ascii="Calibri" w:eastAsia="Calibri" w:hAnsi="Calibri" w:cs="Calibri"/>
                <w:b/>
                <w:lang w:eastAsia="en-GB"/>
              </w:rPr>
              <w:t xml:space="preserve">  </w:t>
            </w:r>
          </w:p>
          <w:p w14:paraId="6F7F5F38" w14:textId="434737C2" w:rsidR="00A35AB6" w:rsidRDefault="00746F0B" w:rsidP="00CF60EC">
            <w:pPr>
              <w:rPr>
                <w:rFonts w:ascii="Calibri" w:eastAsia="Calibri" w:hAnsi="Calibri" w:cs="Calibri"/>
                <w:b/>
                <w:lang w:eastAsia="en-GB"/>
              </w:rPr>
            </w:pPr>
            <w:r>
              <w:rPr>
                <w:rFonts w:ascii="Calibri" w:eastAsia="Calibri" w:hAnsi="Calibri" w:cs="Calibri"/>
                <w:b/>
                <w:lang w:eastAsia="en-GB"/>
              </w:rPr>
              <w:t xml:space="preserve">  </w:t>
            </w:r>
            <w:r w:rsidR="00A35AB6">
              <w:rPr>
                <w:rFonts w:ascii="Calibri" w:eastAsia="Calibri" w:hAnsi="Calibri" w:cs="Calibri"/>
                <w:b/>
                <w:lang w:eastAsia="en-GB"/>
              </w:rPr>
              <w:t>Clerk</w:t>
            </w:r>
          </w:p>
          <w:p w14:paraId="799D4D95" w14:textId="57287A93" w:rsidR="00A35AB6" w:rsidRDefault="00C61B6E" w:rsidP="00CF60EC">
            <w:pPr>
              <w:rPr>
                <w:rFonts w:ascii="Calibri" w:eastAsia="Calibri" w:hAnsi="Calibri" w:cs="Calibri"/>
                <w:b/>
                <w:lang w:eastAsia="en-GB"/>
              </w:rPr>
            </w:pPr>
            <w:r>
              <w:rPr>
                <w:rFonts w:ascii="Calibri" w:eastAsia="Calibri" w:hAnsi="Calibri" w:cs="Calibri"/>
                <w:b/>
                <w:lang w:eastAsia="en-GB"/>
              </w:rPr>
              <w:lastRenderedPageBreak/>
              <w:t>AH/</w:t>
            </w:r>
            <w:r w:rsidR="00B91748">
              <w:rPr>
                <w:rFonts w:ascii="Calibri" w:eastAsia="Calibri" w:hAnsi="Calibri" w:cs="Calibri"/>
                <w:b/>
                <w:lang w:eastAsia="en-GB"/>
              </w:rPr>
              <w:t>AM</w:t>
            </w:r>
            <w:r w:rsidR="00A35AB6">
              <w:rPr>
                <w:rFonts w:ascii="Calibri" w:eastAsia="Calibri" w:hAnsi="Calibri" w:cs="Calibri"/>
                <w:b/>
                <w:lang w:eastAsia="en-GB"/>
              </w:rPr>
              <w:t>MM/</w:t>
            </w:r>
            <w:r w:rsidR="00B91748">
              <w:rPr>
                <w:rFonts w:ascii="Calibri" w:eastAsia="Calibri" w:hAnsi="Calibri" w:cs="Calibri"/>
                <w:b/>
                <w:lang w:eastAsia="en-GB"/>
              </w:rPr>
              <w:t>DL</w:t>
            </w:r>
          </w:p>
          <w:p w14:paraId="586207C6" w14:textId="49F7C308" w:rsidR="00A35AB6" w:rsidRDefault="00A35AB6" w:rsidP="00CF60EC">
            <w:pPr>
              <w:rPr>
                <w:rFonts w:ascii="Calibri" w:eastAsia="Calibri" w:hAnsi="Calibri" w:cs="Calibri"/>
                <w:b/>
                <w:lang w:eastAsia="en-GB"/>
              </w:rPr>
            </w:pPr>
            <w:r>
              <w:rPr>
                <w:rFonts w:ascii="Calibri" w:eastAsia="Calibri" w:hAnsi="Calibri" w:cs="Calibri"/>
                <w:b/>
                <w:lang w:eastAsia="en-GB"/>
              </w:rPr>
              <w:t xml:space="preserve"> Clerk</w:t>
            </w:r>
          </w:p>
          <w:p w14:paraId="6B7FE74D" w14:textId="77777777" w:rsidR="000F06D1" w:rsidRDefault="008A6515" w:rsidP="00CF60EC">
            <w:pPr>
              <w:rPr>
                <w:rFonts w:ascii="Calibri" w:eastAsia="Calibri" w:hAnsi="Calibri" w:cs="Calibri"/>
                <w:b/>
                <w:lang w:eastAsia="en-GB"/>
              </w:rPr>
            </w:pPr>
            <w:r>
              <w:rPr>
                <w:rFonts w:ascii="Calibri" w:eastAsia="Calibri" w:hAnsi="Calibri" w:cs="Calibri"/>
                <w:b/>
                <w:lang w:eastAsia="en-GB"/>
              </w:rPr>
              <w:t xml:space="preserve"> </w:t>
            </w:r>
            <w:r w:rsidR="003A6E40">
              <w:rPr>
                <w:rFonts w:ascii="Calibri" w:eastAsia="Calibri" w:hAnsi="Calibri" w:cs="Calibri"/>
                <w:b/>
                <w:lang w:eastAsia="en-GB"/>
              </w:rPr>
              <w:t xml:space="preserve"> </w:t>
            </w:r>
            <w:r w:rsidR="003B0FD6">
              <w:rPr>
                <w:rFonts w:ascii="Calibri" w:eastAsia="Calibri" w:hAnsi="Calibri" w:cs="Calibri"/>
                <w:b/>
                <w:lang w:eastAsia="en-GB"/>
              </w:rPr>
              <w:t xml:space="preserve"> </w:t>
            </w:r>
          </w:p>
          <w:p w14:paraId="3D73EB6D" w14:textId="57CEC4AD" w:rsidR="00B7101B" w:rsidRPr="00CF60EC" w:rsidRDefault="000F06D1" w:rsidP="00CF60EC">
            <w:pPr>
              <w:rPr>
                <w:rFonts w:ascii="Calibri" w:eastAsia="Calibri" w:hAnsi="Calibri" w:cs="Calibri"/>
                <w:b/>
                <w:lang w:eastAsia="en-GB"/>
              </w:rPr>
            </w:pPr>
            <w:r>
              <w:rPr>
                <w:rFonts w:ascii="Calibri" w:eastAsia="Calibri" w:hAnsi="Calibri" w:cs="Calibri"/>
                <w:b/>
                <w:lang w:eastAsia="en-GB"/>
              </w:rPr>
              <w:t xml:space="preserve">    SG</w:t>
            </w:r>
          </w:p>
        </w:tc>
      </w:tr>
      <w:tr w:rsidR="005F75C7" w14:paraId="52252EDE" w14:textId="77777777" w:rsidTr="001C4702">
        <w:tc>
          <w:tcPr>
            <w:tcW w:w="851" w:type="dxa"/>
          </w:tcPr>
          <w:p w14:paraId="7327CAFA" w14:textId="3ADFE60C" w:rsidR="005F75C7" w:rsidRPr="00B471C3" w:rsidRDefault="005F75C7" w:rsidP="001C4702">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7</w:t>
            </w:r>
            <w:r w:rsidR="00EA0376">
              <w:rPr>
                <w:rFonts w:ascii="Calibri" w:eastAsia="Calibri" w:hAnsi="Calibri" w:cs="Calibri"/>
                <w:b/>
                <w:color w:val="000000"/>
                <w:lang w:eastAsia="en-GB"/>
              </w:rPr>
              <w:t>7</w:t>
            </w:r>
            <w:r w:rsidR="00F26972">
              <w:rPr>
                <w:rFonts w:ascii="Calibri" w:eastAsia="Calibri" w:hAnsi="Calibri" w:cs="Calibri"/>
                <w:b/>
                <w:color w:val="000000"/>
                <w:lang w:eastAsia="en-GB"/>
              </w:rPr>
              <w:t>76</w:t>
            </w:r>
          </w:p>
        </w:tc>
        <w:tc>
          <w:tcPr>
            <w:tcW w:w="9214" w:type="dxa"/>
          </w:tcPr>
          <w:p w14:paraId="58A2D473" w14:textId="77777777" w:rsidR="005F75C7" w:rsidRDefault="005F75C7" w:rsidP="001C4702">
            <w:pPr>
              <w:rPr>
                <w:b/>
                <w:sz w:val="28"/>
                <w:szCs w:val="28"/>
              </w:rPr>
            </w:pPr>
            <w:r w:rsidRPr="00081FAE">
              <w:rPr>
                <w:b/>
                <w:sz w:val="28"/>
                <w:szCs w:val="28"/>
              </w:rPr>
              <w:t xml:space="preserve">PLANNING </w:t>
            </w:r>
          </w:p>
          <w:p w14:paraId="79BD34E3" w14:textId="77777777" w:rsidR="005F75C7" w:rsidRDefault="005F75C7" w:rsidP="001C4702">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6AA2E4FE" w14:textId="77777777" w:rsidR="005F75C7" w:rsidRDefault="005F75C7" w:rsidP="001C4702">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637E049" w14:textId="45451B99" w:rsidR="005F75C7" w:rsidRDefault="005F75C7" w:rsidP="001C4702">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sidR="009F73DD">
              <w:rPr>
                <w:rFonts w:ascii="Calibri" w:eastAsia="Calibri" w:hAnsi="Calibri" w:cs="Calibri"/>
                <w:color w:val="000000"/>
                <w:lang w:eastAsia="en-GB"/>
              </w:rPr>
              <w:t>.</w:t>
            </w:r>
          </w:p>
          <w:p w14:paraId="28A3F53C" w14:textId="3BFB2F3B" w:rsidR="005F75C7" w:rsidRDefault="005F75C7" w:rsidP="001C4702">
            <w:pPr>
              <w:pStyle w:val="ListParagraph"/>
              <w:numPr>
                <w:ilvl w:val="0"/>
                <w:numId w:val="7"/>
              </w:numPr>
              <w:rPr>
                <w:rFonts w:ascii="Calibri" w:eastAsia="Calibri" w:hAnsi="Calibri" w:cs="Calibri"/>
                <w:color w:val="000000"/>
                <w:lang w:eastAsia="en-GB"/>
              </w:rPr>
            </w:pPr>
            <w:r w:rsidRPr="0086661D">
              <w:rPr>
                <w:rFonts w:ascii="Calibri" w:eastAsia="Calibri" w:hAnsi="Calibri" w:cs="Calibri"/>
                <w:color w:val="000000"/>
                <w:lang w:eastAsia="en-GB"/>
              </w:rPr>
              <w:t>Miller Homes Development</w:t>
            </w:r>
            <w:r w:rsidR="00F95433">
              <w:rPr>
                <w:rFonts w:ascii="Calibri" w:eastAsia="Calibri" w:hAnsi="Calibri" w:cs="Calibri"/>
                <w:color w:val="000000"/>
                <w:lang w:eastAsia="en-GB"/>
              </w:rPr>
              <w:t xml:space="preserve"> – </w:t>
            </w:r>
            <w:r w:rsidR="009A4212">
              <w:rPr>
                <w:rFonts w:ascii="Calibri" w:eastAsia="Calibri" w:hAnsi="Calibri" w:cs="Calibri"/>
                <w:color w:val="000000"/>
                <w:lang w:eastAsia="en-GB"/>
              </w:rPr>
              <w:t xml:space="preserve">Agreed to </w:t>
            </w:r>
            <w:r w:rsidR="00413F88">
              <w:rPr>
                <w:rFonts w:ascii="Calibri" w:eastAsia="Calibri" w:hAnsi="Calibri" w:cs="Calibri"/>
                <w:color w:val="000000"/>
                <w:lang w:eastAsia="en-GB"/>
              </w:rPr>
              <w:t xml:space="preserve">submit an objection to the </w:t>
            </w:r>
            <w:r w:rsidR="00522F0D">
              <w:rPr>
                <w:rFonts w:ascii="Calibri" w:eastAsia="Calibri" w:hAnsi="Calibri" w:cs="Calibri"/>
                <w:color w:val="000000"/>
                <w:lang w:eastAsia="en-GB"/>
              </w:rPr>
              <w:t>reserved matters application</w:t>
            </w:r>
            <w:r w:rsidR="007A02ED">
              <w:rPr>
                <w:rFonts w:ascii="Calibri" w:eastAsia="Calibri" w:hAnsi="Calibri" w:cs="Calibri"/>
                <w:color w:val="000000"/>
                <w:lang w:eastAsia="en-GB"/>
              </w:rPr>
              <w:t xml:space="preserve">. </w:t>
            </w:r>
            <w:r w:rsidR="003F3C64">
              <w:rPr>
                <w:rFonts w:ascii="Calibri" w:eastAsia="Calibri" w:hAnsi="Calibri" w:cs="Calibri"/>
                <w:color w:val="000000"/>
                <w:lang w:eastAsia="en-GB"/>
              </w:rPr>
              <w:t>P</w:t>
            </w:r>
            <w:r w:rsidR="007A02ED">
              <w:rPr>
                <w:rFonts w:ascii="Calibri" w:eastAsia="Calibri" w:hAnsi="Calibri" w:cs="Calibri"/>
                <w:color w:val="000000"/>
                <w:lang w:eastAsia="en-GB"/>
              </w:rPr>
              <w:t>revious objection</w:t>
            </w:r>
            <w:r w:rsidR="003F3C64">
              <w:rPr>
                <w:rFonts w:ascii="Calibri" w:eastAsia="Calibri" w:hAnsi="Calibri" w:cs="Calibri"/>
                <w:color w:val="000000"/>
                <w:lang w:eastAsia="en-GB"/>
              </w:rPr>
              <w:t>s</w:t>
            </w:r>
            <w:r w:rsidR="007A02ED">
              <w:rPr>
                <w:rFonts w:ascii="Calibri" w:eastAsia="Calibri" w:hAnsi="Calibri" w:cs="Calibri"/>
                <w:color w:val="000000"/>
                <w:lang w:eastAsia="en-GB"/>
              </w:rPr>
              <w:t xml:space="preserve"> to the prop</w:t>
            </w:r>
            <w:r w:rsidR="00F0705A">
              <w:rPr>
                <w:rFonts w:ascii="Calibri" w:eastAsia="Calibri" w:hAnsi="Calibri" w:cs="Calibri"/>
                <w:color w:val="000000"/>
                <w:lang w:eastAsia="en-GB"/>
              </w:rPr>
              <w:t xml:space="preserve">osals still </w:t>
            </w:r>
            <w:r w:rsidR="00DC1708">
              <w:rPr>
                <w:rFonts w:ascii="Calibri" w:eastAsia="Calibri" w:hAnsi="Calibri" w:cs="Calibri"/>
                <w:color w:val="000000"/>
                <w:lang w:eastAsia="en-GB"/>
              </w:rPr>
              <w:t>stand</w:t>
            </w:r>
            <w:r w:rsidR="00E308ED">
              <w:rPr>
                <w:rFonts w:ascii="Calibri" w:eastAsia="Calibri" w:hAnsi="Calibri" w:cs="Calibri"/>
                <w:color w:val="000000"/>
                <w:lang w:eastAsia="en-GB"/>
              </w:rPr>
              <w:t>.</w:t>
            </w:r>
            <w:r w:rsidR="00F0705A">
              <w:rPr>
                <w:rFonts w:ascii="Calibri" w:eastAsia="Calibri" w:hAnsi="Calibri" w:cs="Calibri"/>
                <w:color w:val="000000"/>
                <w:lang w:eastAsia="en-GB"/>
              </w:rPr>
              <w:t xml:space="preserve"> </w:t>
            </w:r>
            <w:r w:rsidR="0013196A">
              <w:rPr>
                <w:rFonts w:ascii="Calibri" w:eastAsia="Calibri" w:hAnsi="Calibri" w:cs="Calibri"/>
                <w:color w:val="000000"/>
                <w:lang w:eastAsia="en-GB"/>
              </w:rPr>
              <w:t xml:space="preserve">The </w:t>
            </w:r>
            <w:r w:rsidR="00B41D7B">
              <w:rPr>
                <w:rFonts w:ascii="Calibri" w:eastAsia="Calibri" w:hAnsi="Calibri" w:cs="Calibri"/>
                <w:color w:val="000000"/>
                <w:lang w:eastAsia="en-GB"/>
              </w:rPr>
              <w:t xml:space="preserve">PC have </w:t>
            </w:r>
            <w:r w:rsidR="00FA0448">
              <w:rPr>
                <w:rFonts w:ascii="Calibri" w:eastAsia="Calibri" w:hAnsi="Calibri" w:cs="Calibri"/>
                <w:color w:val="000000"/>
                <w:lang w:eastAsia="en-GB"/>
              </w:rPr>
              <w:t xml:space="preserve">uploaded the </w:t>
            </w:r>
            <w:r w:rsidR="002F184B">
              <w:rPr>
                <w:rFonts w:ascii="Calibri" w:eastAsia="Calibri" w:hAnsi="Calibri" w:cs="Calibri"/>
                <w:color w:val="000000"/>
                <w:lang w:eastAsia="en-GB"/>
              </w:rPr>
              <w:t xml:space="preserve">link </w:t>
            </w:r>
            <w:r w:rsidR="00480CCA">
              <w:rPr>
                <w:rFonts w:ascii="Calibri" w:eastAsia="Calibri" w:hAnsi="Calibri" w:cs="Calibri"/>
                <w:color w:val="000000"/>
                <w:lang w:eastAsia="en-GB"/>
              </w:rPr>
              <w:t>for</w:t>
            </w:r>
            <w:r w:rsidR="002F184B">
              <w:rPr>
                <w:rFonts w:ascii="Calibri" w:eastAsia="Calibri" w:hAnsi="Calibri" w:cs="Calibri"/>
                <w:color w:val="000000"/>
                <w:lang w:eastAsia="en-GB"/>
              </w:rPr>
              <w:t xml:space="preserve"> the </w:t>
            </w:r>
            <w:r w:rsidR="00FA0448">
              <w:rPr>
                <w:rFonts w:ascii="Calibri" w:eastAsia="Calibri" w:hAnsi="Calibri" w:cs="Calibri"/>
                <w:color w:val="000000"/>
                <w:lang w:eastAsia="en-GB"/>
              </w:rPr>
              <w:t>application to the website and Facebook</w:t>
            </w:r>
            <w:r w:rsidR="002F184B">
              <w:rPr>
                <w:rFonts w:ascii="Calibri" w:eastAsia="Calibri" w:hAnsi="Calibri" w:cs="Calibri"/>
                <w:color w:val="000000"/>
                <w:lang w:eastAsia="en-GB"/>
              </w:rPr>
              <w:t>.</w:t>
            </w:r>
          </w:p>
          <w:p w14:paraId="79F3CFA2" w14:textId="3FCE9540" w:rsidR="005F75C7" w:rsidRPr="00C369E0" w:rsidRDefault="000B4B7D" w:rsidP="00C369E0">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Kebbell</w:t>
            </w:r>
            <w:r w:rsidR="00626AC8">
              <w:rPr>
                <w:rFonts w:ascii="Calibri" w:eastAsia="Calibri" w:hAnsi="Calibri" w:cs="Calibri"/>
                <w:color w:val="000000"/>
                <w:lang w:eastAsia="en-GB"/>
              </w:rPr>
              <w:t xml:space="preserve"> </w:t>
            </w:r>
            <w:r w:rsidR="005F75C7">
              <w:rPr>
                <w:rFonts w:ascii="Calibri" w:eastAsia="Calibri" w:hAnsi="Calibri" w:cs="Calibri"/>
                <w:color w:val="000000"/>
                <w:lang w:eastAsia="en-GB"/>
              </w:rPr>
              <w:t>Development –</w:t>
            </w:r>
            <w:r w:rsidR="00E857DF">
              <w:rPr>
                <w:rFonts w:ascii="Calibri" w:eastAsia="Calibri" w:hAnsi="Calibri" w:cs="Calibri"/>
                <w:color w:val="000000"/>
                <w:lang w:eastAsia="en-GB"/>
              </w:rPr>
              <w:t xml:space="preserve"> </w:t>
            </w:r>
            <w:r w:rsidR="00563796">
              <w:rPr>
                <w:rFonts w:ascii="Calibri" w:eastAsia="Calibri" w:hAnsi="Calibri" w:cs="Calibri"/>
                <w:color w:val="000000"/>
                <w:lang w:eastAsia="en-GB"/>
              </w:rPr>
              <w:t xml:space="preserve">PC </w:t>
            </w:r>
            <w:r w:rsidR="005A7DE1">
              <w:rPr>
                <w:rFonts w:ascii="Calibri" w:eastAsia="Calibri" w:hAnsi="Calibri" w:cs="Calibri"/>
                <w:color w:val="000000"/>
                <w:lang w:eastAsia="en-GB"/>
              </w:rPr>
              <w:t>meeting</w:t>
            </w:r>
            <w:r w:rsidR="003D3DC0">
              <w:rPr>
                <w:rFonts w:ascii="Calibri" w:eastAsia="Calibri" w:hAnsi="Calibri" w:cs="Calibri"/>
                <w:color w:val="000000"/>
                <w:lang w:eastAsia="en-GB"/>
              </w:rPr>
              <w:t xml:space="preserve"> with the </w:t>
            </w:r>
            <w:r w:rsidR="00563796">
              <w:rPr>
                <w:rFonts w:ascii="Calibri" w:eastAsia="Calibri" w:hAnsi="Calibri" w:cs="Calibri"/>
                <w:color w:val="000000"/>
                <w:lang w:eastAsia="en-GB"/>
              </w:rPr>
              <w:t>D</w:t>
            </w:r>
            <w:r w:rsidR="003D3DC0">
              <w:rPr>
                <w:rFonts w:ascii="Calibri" w:eastAsia="Calibri" w:hAnsi="Calibri" w:cs="Calibri"/>
                <w:color w:val="000000"/>
                <w:lang w:eastAsia="en-GB"/>
              </w:rPr>
              <w:t xml:space="preserve">eveloper scheduled for </w:t>
            </w:r>
            <w:r w:rsidR="00563796">
              <w:rPr>
                <w:rFonts w:ascii="Calibri" w:eastAsia="Calibri" w:hAnsi="Calibri" w:cs="Calibri"/>
                <w:color w:val="000000"/>
                <w:lang w:eastAsia="en-GB"/>
              </w:rPr>
              <w:t>23</w:t>
            </w:r>
            <w:r w:rsidR="00563796" w:rsidRPr="00563796">
              <w:rPr>
                <w:rFonts w:ascii="Calibri" w:eastAsia="Calibri" w:hAnsi="Calibri" w:cs="Calibri"/>
                <w:color w:val="000000"/>
                <w:vertAlign w:val="superscript"/>
                <w:lang w:eastAsia="en-GB"/>
              </w:rPr>
              <w:t>rd</w:t>
            </w:r>
            <w:r w:rsidR="00563796">
              <w:rPr>
                <w:rFonts w:ascii="Calibri" w:eastAsia="Calibri" w:hAnsi="Calibri" w:cs="Calibri"/>
                <w:color w:val="000000"/>
                <w:lang w:eastAsia="en-GB"/>
              </w:rPr>
              <w:t xml:space="preserve"> January.</w:t>
            </w:r>
          </w:p>
        </w:tc>
        <w:tc>
          <w:tcPr>
            <w:tcW w:w="992" w:type="dxa"/>
          </w:tcPr>
          <w:p w14:paraId="19716F44" w14:textId="77777777" w:rsidR="005F75C7" w:rsidRDefault="005F75C7" w:rsidP="001C4702">
            <w:pPr>
              <w:ind w:right="680"/>
              <w:jc w:val="center"/>
              <w:rPr>
                <w:rFonts w:ascii="Calibri" w:eastAsia="Calibri" w:hAnsi="Calibri" w:cs="Calibri"/>
                <w:b/>
                <w:color w:val="000000"/>
                <w:lang w:eastAsia="en-GB"/>
              </w:rPr>
            </w:pPr>
          </w:p>
          <w:p w14:paraId="2FC64F75" w14:textId="77777777" w:rsidR="005F75C7" w:rsidRDefault="005F75C7" w:rsidP="001C4702">
            <w:pPr>
              <w:ind w:right="680"/>
              <w:jc w:val="center"/>
              <w:rPr>
                <w:rFonts w:ascii="Calibri" w:eastAsia="Calibri" w:hAnsi="Calibri" w:cs="Calibri"/>
                <w:b/>
                <w:color w:val="000000"/>
                <w:lang w:eastAsia="en-GB"/>
              </w:rPr>
            </w:pPr>
          </w:p>
          <w:p w14:paraId="65E3077B" w14:textId="77777777" w:rsidR="005F75C7" w:rsidRDefault="005F75C7" w:rsidP="001C4702">
            <w:pPr>
              <w:tabs>
                <w:tab w:val="left" w:pos="0"/>
              </w:tabs>
              <w:rPr>
                <w:rFonts w:ascii="Calibri" w:eastAsia="Calibri" w:hAnsi="Calibri" w:cs="Calibri"/>
                <w:color w:val="000000"/>
                <w:lang w:eastAsia="en-GB"/>
              </w:rPr>
            </w:pPr>
          </w:p>
          <w:p w14:paraId="51A2DA91" w14:textId="77777777" w:rsidR="005F75C7" w:rsidRDefault="005F75C7" w:rsidP="001C4702">
            <w:pPr>
              <w:tabs>
                <w:tab w:val="left" w:pos="-108"/>
              </w:tabs>
              <w:jc w:val="center"/>
              <w:rPr>
                <w:rFonts w:ascii="Calibri" w:eastAsia="Calibri" w:hAnsi="Calibri" w:cs="Calibri"/>
                <w:color w:val="000000"/>
                <w:sz w:val="16"/>
                <w:szCs w:val="16"/>
                <w:lang w:eastAsia="en-GB"/>
              </w:rPr>
            </w:pPr>
          </w:p>
          <w:p w14:paraId="6FA7C131" w14:textId="77777777" w:rsidR="005F75C7" w:rsidRDefault="005F75C7" w:rsidP="001C4702">
            <w:pPr>
              <w:tabs>
                <w:tab w:val="left" w:pos="-108"/>
              </w:tabs>
              <w:jc w:val="center"/>
              <w:rPr>
                <w:rFonts w:ascii="Calibri" w:eastAsia="Calibri" w:hAnsi="Calibri" w:cs="Calibri"/>
                <w:color w:val="000000"/>
                <w:sz w:val="16"/>
                <w:szCs w:val="16"/>
                <w:lang w:eastAsia="en-GB"/>
              </w:rPr>
            </w:pPr>
          </w:p>
          <w:p w14:paraId="11AB70CF" w14:textId="2E32CE3E" w:rsidR="005F75C7" w:rsidRDefault="00320574" w:rsidP="001C4702">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3D3CD1">
              <w:rPr>
                <w:rFonts w:ascii="Calibri" w:eastAsia="Calibri" w:hAnsi="Calibri" w:cs="Calibri"/>
                <w:b/>
                <w:color w:val="000000"/>
                <w:lang w:eastAsia="en-GB"/>
              </w:rPr>
              <w:t>JH</w:t>
            </w:r>
            <w:r w:rsidR="00693DAC">
              <w:rPr>
                <w:rFonts w:ascii="Calibri" w:eastAsia="Calibri" w:hAnsi="Calibri" w:cs="Calibri"/>
                <w:b/>
                <w:color w:val="000000"/>
                <w:lang w:eastAsia="en-GB"/>
              </w:rPr>
              <w:t>/S</w:t>
            </w:r>
            <w:r w:rsidR="003D3DC0">
              <w:rPr>
                <w:rFonts w:ascii="Calibri" w:eastAsia="Calibri" w:hAnsi="Calibri" w:cs="Calibri"/>
                <w:b/>
                <w:color w:val="000000"/>
                <w:lang w:eastAsia="en-GB"/>
              </w:rPr>
              <w:t>H</w:t>
            </w:r>
          </w:p>
          <w:p w14:paraId="40F8D64F" w14:textId="77777777" w:rsidR="00E3343B" w:rsidRDefault="00E50EE3" w:rsidP="001C4702">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3343B">
              <w:rPr>
                <w:rFonts w:ascii="Calibri" w:eastAsia="Calibri" w:hAnsi="Calibri" w:cs="Calibri"/>
                <w:b/>
                <w:color w:val="000000"/>
                <w:lang w:eastAsia="en-GB"/>
              </w:rPr>
              <w:t>JH</w:t>
            </w:r>
          </w:p>
          <w:p w14:paraId="015DCCE3" w14:textId="77777777" w:rsidR="00563796" w:rsidRDefault="00563796" w:rsidP="001C4702">
            <w:pPr>
              <w:tabs>
                <w:tab w:val="left" w:pos="-108"/>
              </w:tabs>
              <w:rPr>
                <w:rFonts w:ascii="Calibri" w:eastAsia="Calibri" w:hAnsi="Calibri" w:cs="Calibri"/>
                <w:b/>
                <w:color w:val="000000"/>
                <w:lang w:eastAsia="en-GB"/>
              </w:rPr>
            </w:pPr>
          </w:p>
          <w:p w14:paraId="53572B4E" w14:textId="6BC23F3E" w:rsidR="00563796" w:rsidRPr="00444688" w:rsidRDefault="00563796" w:rsidP="001C4702">
            <w:pPr>
              <w:tabs>
                <w:tab w:val="left" w:pos="-108"/>
              </w:tabs>
              <w:rPr>
                <w:rFonts w:ascii="Calibri" w:eastAsia="Calibri" w:hAnsi="Calibri" w:cs="Calibri"/>
                <w:b/>
                <w:color w:val="000000"/>
                <w:lang w:eastAsia="en-GB"/>
              </w:rPr>
            </w:pPr>
            <w:r>
              <w:rPr>
                <w:rFonts w:ascii="Calibri" w:eastAsia="Calibri" w:hAnsi="Calibri" w:cs="Calibri"/>
                <w:b/>
                <w:color w:val="000000"/>
                <w:lang w:eastAsia="en-GB"/>
              </w:rPr>
              <w:t xml:space="preserve">    JH</w:t>
            </w:r>
          </w:p>
        </w:tc>
      </w:tr>
      <w:tr w:rsidR="00866840" w14:paraId="39C987BB" w14:textId="77777777" w:rsidTr="005F0414">
        <w:tc>
          <w:tcPr>
            <w:tcW w:w="851" w:type="dxa"/>
          </w:tcPr>
          <w:p w14:paraId="72317BFF" w14:textId="4905735C" w:rsidR="00866840" w:rsidRDefault="007D13FE" w:rsidP="00866840">
            <w:pPr>
              <w:ind w:right="170"/>
              <w:rPr>
                <w:rFonts w:ascii="Calibri" w:eastAsia="Calibri" w:hAnsi="Calibri" w:cs="Calibri"/>
                <w:b/>
                <w:color w:val="000000"/>
                <w:lang w:eastAsia="en-GB"/>
              </w:rPr>
            </w:pPr>
            <w:r>
              <w:rPr>
                <w:rFonts w:ascii="Calibri" w:eastAsia="Calibri" w:hAnsi="Calibri" w:cs="Calibri"/>
                <w:b/>
                <w:color w:val="000000"/>
                <w:lang w:eastAsia="en-GB"/>
              </w:rPr>
              <w:t>7</w:t>
            </w:r>
            <w:r w:rsidR="00EA0376">
              <w:rPr>
                <w:rFonts w:ascii="Calibri" w:eastAsia="Calibri" w:hAnsi="Calibri" w:cs="Calibri"/>
                <w:b/>
                <w:color w:val="000000"/>
                <w:lang w:eastAsia="en-GB"/>
              </w:rPr>
              <w:t>7</w:t>
            </w:r>
            <w:r w:rsidR="00F26972">
              <w:rPr>
                <w:rFonts w:ascii="Calibri" w:eastAsia="Calibri" w:hAnsi="Calibri" w:cs="Calibri"/>
                <w:b/>
                <w:color w:val="000000"/>
                <w:lang w:eastAsia="en-GB"/>
              </w:rPr>
              <w:t>77</w:t>
            </w:r>
          </w:p>
        </w:tc>
        <w:tc>
          <w:tcPr>
            <w:tcW w:w="9214" w:type="dxa"/>
          </w:tcPr>
          <w:p w14:paraId="6F6ED8A6" w14:textId="77777777" w:rsidR="00866840" w:rsidRPr="00C92327" w:rsidRDefault="00866840" w:rsidP="00C92327">
            <w:pPr>
              <w:rPr>
                <w:b/>
                <w:sz w:val="28"/>
                <w:szCs w:val="28"/>
              </w:rPr>
            </w:pPr>
            <w:r w:rsidRPr="00D21510">
              <w:rPr>
                <w:b/>
                <w:sz w:val="28"/>
                <w:szCs w:val="28"/>
              </w:rPr>
              <w:t>LEEDS CITY COUNCIL</w:t>
            </w:r>
          </w:p>
          <w:p w14:paraId="6561B502" w14:textId="36ECD2D7" w:rsidR="00020115" w:rsidRPr="00B86622" w:rsidRDefault="00E62D1F" w:rsidP="00B86622">
            <w:pPr>
              <w:pStyle w:val="ListParagraph"/>
              <w:numPr>
                <w:ilvl w:val="0"/>
                <w:numId w:val="32"/>
              </w:numPr>
              <w:rPr>
                <w:rFonts w:ascii="Calibri" w:eastAsia="Calibri" w:hAnsi="Calibri" w:cs="Calibri"/>
                <w:lang w:eastAsia="en-GB"/>
              </w:rPr>
            </w:pPr>
            <w:r>
              <w:rPr>
                <w:rFonts w:ascii="Calibri" w:eastAsia="Calibri" w:hAnsi="Calibri" w:cs="Calibri"/>
                <w:lang w:eastAsia="en-GB"/>
              </w:rPr>
              <w:t>Trees on A58</w:t>
            </w:r>
            <w:r w:rsidR="00EF2A15" w:rsidRPr="00BD308C">
              <w:rPr>
                <w:rFonts w:ascii="Calibri" w:eastAsia="Calibri" w:hAnsi="Calibri" w:cs="Calibri"/>
                <w:lang w:eastAsia="en-GB"/>
              </w:rPr>
              <w:t xml:space="preserve"> –</w:t>
            </w:r>
            <w:r w:rsidR="0082435B">
              <w:rPr>
                <w:rFonts w:ascii="Calibri" w:eastAsia="Calibri" w:hAnsi="Calibri" w:cs="Calibri"/>
                <w:lang w:eastAsia="en-GB"/>
              </w:rPr>
              <w:t xml:space="preserve"> </w:t>
            </w:r>
            <w:r w:rsidR="00C37254">
              <w:rPr>
                <w:rFonts w:ascii="Calibri" w:eastAsia="Calibri" w:hAnsi="Calibri" w:cs="Calibri"/>
                <w:lang w:eastAsia="en-GB"/>
              </w:rPr>
              <w:t>LCC have agreed to cut th</w:t>
            </w:r>
            <w:r w:rsidR="0091737F">
              <w:rPr>
                <w:rFonts w:ascii="Calibri" w:eastAsia="Calibri" w:hAnsi="Calibri" w:cs="Calibri"/>
                <w:lang w:eastAsia="en-GB"/>
              </w:rPr>
              <w:t>e trees back on the A58</w:t>
            </w:r>
          </w:p>
        </w:tc>
        <w:tc>
          <w:tcPr>
            <w:tcW w:w="992" w:type="dxa"/>
          </w:tcPr>
          <w:p w14:paraId="7069EF95" w14:textId="77777777" w:rsidR="00821AA2" w:rsidRDefault="00821AA2" w:rsidP="002316F6">
            <w:pPr>
              <w:tabs>
                <w:tab w:val="left" w:pos="0"/>
              </w:tabs>
              <w:rPr>
                <w:rFonts w:ascii="Calibri" w:eastAsia="Calibri" w:hAnsi="Calibri" w:cs="Calibri"/>
                <w:b/>
                <w:color w:val="000000"/>
                <w:lang w:eastAsia="en-GB"/>
              </w:rPr>
            </w:pPr>
          </w:p>
          <w:p w14:paraId="1ECD01C4" w14:textId="4EDEF124" w:rsidR="00F702C3" w:rsidRPr="00FD1AC6" w:rsidRDefault="00834594" w:rsidP="00FD1AC6">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2A131C">
              <w:rPr>
                <w:rFonts w:ascii="Calibri" w:eastAsia="Calibri" w:hAnsi="Calibri" w:cs="Calibri"/>
                <w:b/>
                <w:color w:val="000000"/>
                <w:lang w:eastAsia="en-GB"/>
              </w:rPr>
              <w:t xml:space="preserve"> </w:t>
            </w:r>
          </w:p>
        </w:tc>
      </w:tr>
      <w:tr w:rsidR="00866840" w14:paraId="764DDED2" w14:textId="77777777" w:rsidTr="005F0414">
        <w:tc>
          <w:tcPr>
            <w:tcW w:w="851" w:type="dxa"/>
          </w:tcPr>
          <w:p w14:paraId="0368EE60" w14:textId="76E81C2D" w:rsidR="00866840" w:rsidRPr="00B471C3" w:rsidRDefault="00C958D9" w:rsidP="00866840">
            <w:pPr>
              <w:ind w:right="170"/>
              <w:rPr>
                <w:rFonts w:ascii="Calibri" w:eastAsia="Calibri" w:hAnsi="Calibri" w:cs="Calibri"/>
                <w:b/>
                <w:color w:val="000000"/>
                <w:lang w:eastAsia="en-GB"/>
              </w:rPr>
            </w:pPr>
            <w:r>
              <w:rPr>
                <w:rFonts w:ascii="Calibri" w:eastAsia="Calibri" w:hAnsi="Calibri" w:cs="Calibri"/>
                <w:b/>
                <w:color w:val="000000"/>
                <w:lang w:eastAsia="en-GB"/>
              </w:rPr>
              <w:t>7</w:t>
            </w:r>
            <w:r w:rsidR="00EA0376">
              <w:rPr>
                <w:rFonts w:ascii="Calibri" w:eastAsia="Calibri" w:hAnsi="Calibri" w:cs="Calibri"/>
                <w:b/>
                <w:color w:val="000000"/>
                <w:lang w:eastAsia="en-GB"/>
              </w:rPr>
              <w:t>7</w:t>
            </w:r>
            <w:r w:rsidR="00F26972">
              <w:rPr>
                <w:rFonts w:ascii="Calibri" w:eastAsia="Calibri" w:hAnsi="Calibri" w:cs="Calibri"/>
                <w:b/>
                <w:color w:val="000000"/>
                <w:lang w:eastAsia="en-GB"/>
              </w:rPr>
              <w:t>78</w:t>
            </w:r>
          </w:p>
        </w:tc>
        <w:tc>
          <w:tcPr>
            <w:tcW w:w="9214" w:type="dxa"/>
          </w:tcPr>
          <w:p w14:paraId="134CC5A6" w14:textId="1E8500F7" w:rsidR="00F17F49" w:rsidRPr="003B56BD" w:rsidRDefault="00866840" w:rsidP="003B56BD">
            <w:pPr>
              <w:ind w:right="1643"/>
              <w:rPr>
                <w:b/>
                <w:sz w:val="28"/>
                <w:szCs w:val="28"/>
              </w:rPr>
            </w:pPr>
            <w:r w:rsidRPr="002D2E86">
              <w:rPr>
                <w:b/>
                <w:sz w:val="28"/>
                <w:szCs w:val="28"/>
              </w:rPr>
              <w:t>TO CONSIDER ENVIRONMENT and VILLAGE MATTERS</w:t>
            </w:r>
          </w:p>
          <w:p w14:paraId="70D4CD22" w14:textId="62DA708A" w:rsidR="007E69E6" w:rsidRPr="00A1730E" w:rsidRDefault="00A47A55" w:rsidP="00A1730E">
            <w:pPr>
              <w:pStyle w:val="ListParagraph"/>
              <w:numPr>
                <w:ilvl w:val="0"/>
                <w:numId w:val="25"/>
              </w:numPr>
              <w:rPr>
                <w:rFonts w:eastAsia="Times New Roman"/>
              </w:rPr>
            </w:pPr>
            <w:r>
              <w:rPr>
                <w:rFonts w:eastAsia="Times New Roman"/>
              </w:rPr>
              <w:t>Linton SID</w:t>
            </w:r>
            <w:r w:rsidR="005161B6">
              <w:rPr>
                <w:rFonts w:eastAsia="Times New Roman"/>
              </w:rPr>
              <w:t xml:space="preserve"> – </w:t>
            </w:r>
            <w:r w:rsidR="00DA5EF9">
              <w:rPr>
                <w:rFonts w:eastAsia="Times New Roman"/>
              </w:rPr>
              <w:t>S</w:t>
            </w:r>
            <w:r w:rsidR="00C725BF">
              <w:rPr>
                <w:rFonts w:eastAsia="Times New Roman"/>
              </w:rPr>
              <w:t>till</w:t>
            </w:r>
            <w:r w:rsidR="00164372">
              <w:rPr>
                <w:rFonts w:eastAsia="Times New Roman"/>
              </w:rPr>
              <w:t xml:space="preserve"> not working.  </w:t>
            </w:r>
            <w:r w:rsidR="00337293">
              <w:rPr>
                <w:rFonts w:eastAsia="Times New Roman"/>
              </w:rPr>
              <w:t>LCC</w:t>
            </w:r>
            <w:r w:rsidR="00245416">
              <w:rPr>
                <w:rFonts w:eastAsia="Times New Roman"/>
              </w:rPr>
              <w:t xml:space="preserve"> to </w:t>
            </w:r>
            <w:r w:rsidR="002B1419">
              <w:rPr>
                <w:rFonts w:eastAsia="Times New Roman"/>
              </w:rPr>
              <w:t>attend and repair.</w:t>
            </w:r>
          </w:p>
          <w:p w14:paraId="5F63D3E0" w14:textId="4193EE53" w:rsidR="0007307F" w:rsidRDefault="00AF0058" w:rsidP="002E1FDE">
            <w:pPr>
              <w:pStyle w:val="ListParagraph"/>
              <w:numPr>
                <w:ilvl w:val="0"/>
                <w:numId w:val="25"/>
              </w:numPr>
              <w:rPr>
                <w:rFonts w:cstheme="minorHAnsi"/>
              </w:rPr>
            </w:pPr>
            <w:r>
              <w:rPr>
                <w:rFonts w:cstheme="minorHAnsi"/>
              </w:rPr>
              <w:t>Beck Wood</w:t>
            </w:r>
            <w:r w:rsidR="00B51477" w:rsidRPr="00EA02FB">
              <w:rPr>
                <w:rFonts w:cstheme="minorHAnsi"/>
              </w:rPr>
              <w:t xml:space="preserve"> –</w:t>
            </w:r>
            <w:r w:rsidR="00A25995">
              <w:rPr>
                <w:rFonts w:cstheme="minorHAnsi"/>
              </w:rPr>
              <w:t xml:space="preserve"> </w:t>
            </w:r>
            <w:r w:rsidR="00EF64F2">
              <w:rPr>
                <w:rFonts w:cstheme="minorHAnsi"/>
              </w:rPr>
              <w:t>A</w:t>
            </w:r>
            <w:r w:rsidR="005E735F">
              <w:rPr>
                <w:rFonts w:cstheme="minorHAnsi"/>
              </w:rPr>
              <w:t>greed to</w:t>
            </w:r>
            <w:r w:rsidR="007C28BD">
              <w:rPr>
                <w:rFonts w:cstheme="minorHAnsi"/>
              </w:rPr>
              <w:t xml:space="preserve"> </w:t>
            </w:r>
            <w:r w:rsidR="005E735F">
              <w:rPr>
                <w:rFonts w:cstheme="minorHAnsi"/>
              </w:rPr>
              <w:t>consider</w:t>
            </w:r>
            <w:r w:rsidR="009C21D9">
              <w:rPr>
                <w:rFonts w:cstheme="minorHAnsi"/>
              </w:rPr>
              <w:t xml:space="preserve"> planting a hedgerow to repla</w:t>
            </w:r>
            <w:r w:rsidR="007C28BD">
              <w:rPr>
                <w:rFonts w:cstheme="minorHAnsi"/>
              </w:rPr>
              <w:t>c</w:t>
            </w:r>
            <w:r w:rsidR="009C21D9">
              <w:rPr>
                <w:rFonts w:cstheme="minorHAnsi"/>
              </w:rPr>
              <w:t xml:space="preserve">e the </w:t>
            </w:r>
            <w:r w:rsidR="00536764">
              <w:rPr>
                <w:rFonts w:cstheme="minorHAnsi"/>
              </w:rPr>
              <w:t>fence</w:t>
            </w:r>
            <w:r w:rsidR="003879DC">
              <w:rPr>
                <w:rFonts w:cstheme="minorHAnsi"/>
              </w:rPr>
              <w:t xml:space="preserve"> (now loose)</w:t>
            </w:r>
            <w:r w:rsidR="00536764">
              <w:rPr>
                <w:rFonts w:cstheme="minorHAnsi"/>
              </w:rPr>
              <w:t xml:space="preserve"> that runs </w:t>
            </w:r>
            <w:r w:rsidR="0031565C">
              <w:rPr>
                <w:rFonts w:cstheme="minorHAnsi"/>
              </w:rPr>
              <w:t xml:space="preserve">from the car park to the first bungalow. </w:t>
            </w:r>
            <w:r w:rsidR="00FF20DF">
              <w:rPr>
                <w:rFonts w:cstheme="minorHAnsi"/>
              </w:rPr>
              <w:t>Tree management sub</w:t>
            </w:r>
            <w:r w:rsidR="00306EE1">
              <w:rPr>
                <w:rFonts w:cstheme="minorHAnsi"/>
              </w:rPr>
              <w:t>-</w:t>
            </w:r>
            <w:r w:rsidR="00FF20DF">
              <w:rPr>
                <w:rFonts w:cstheme="minorHAnsi"/>
              </w:rPr>
              <w:t>group to inv</w:t>
            </w:r>
            <w:r w:rsidR="00857A29">
              <w:rPr>
                <w:rFonts w:cstheme="minorHAnsi"/>
              </w:rPr>
              <w:t>e</w:t>
            </w:r>
            <w:r w:rsidR="00FF20DF">
              <w:rPr>
                <w:rFonts w:cstheme="minorHAnsi"/>
              </w:rPr>
              <w:t>stigate and report back to next meeting.</w:t>
            </w:r>
          </w:p>
          <w:p w14:paraId="434BDAC1" w14:textId="4577476C" w:rsidR="00124E1C" w:rsidRDefault="00124E1C" w:rsidP="002E1FDE">
            <w:pPr>
              <w:pStyle w:val="ListParagraph"/>
              <w:numPr>
                <w:ilvl w:val="0"/>
                <w:numId w:val="25"/>
              </w:numPr>
              <w:rPr>
                <w:rFonts w:cstheme="minorHAnsi"/>
              </w:rPr>
            </w:pPr>
            <w:r>
              <w:rPr>
                <w:rFonts w:cstheme="minorHAnsi"/>
              </w:rPr>
              <w:t xml:space="preserve">Collingham Little </w:t>
            </w:r>
            <w:r w:rsidR="00CE54F3">
              <w:rPr>
                <w:rFonts w:cstheme="minorHAnsi"/>
              </w:rPr>
              <w:t>L</w:t>
            </w:r>
            <w:r>
              <w:rPr>
                <w:rFonts w:cstheme="minorHAnsi"/>
              </w:rPr>
              <w:t xml:space="preserve">ibrary – </w:t>
            </w:r>
            <w:r w:rsidR="00D57167">
              <w:rPr>
                <w:rFonts w:cstheme="minorHAnsi"/>
              </w:rPr>
              <w:t>Very positive feedback received</w:t>
            </w:r>
            <w:r w:rsidR="00DD53CE">
              <w:rPr>
                <w:rFonts w:cstheme="minorHAnsi"/>
              </w:rPr>
              <w:t xml:space="preserve"> both verbally and on Facebook.</w:t>
            </w:r>
          </w:p>
          <w:p w14:paraId="6B640B31" w14:textId="77777777" w:rsidR="00216FAA" w:rsidRDefault="004646ED" w:rsidP="002E1FDE">
            <w:pPr>
              <w:pStyle w:val="ListParagraph"/>
              <w:numPr>
                <w:ilvl w:val="0"/>
                <w:numId w:val="25"/>
              </w:numPr>
              <w:rPr>
                <w:rFonts w:cstheme="minorHAnsi"/>
              </w:rPr>
            </w:pPr>
            <w:r>
              <w:rPr>
                <w:rFonts w:cstheme="minorHAnsi"/>
              </w:rPr>
              <w:t xml:space="preserve">Hedges and verge creep on the A58 – </w:t>
            </w:r>
            <w:r w:rsidR="00414018">
              <w:rPr>
                <w:rFonts w:cstheme="minorHAnsi"/>
              </w:rPr>
              <w:t>Resolved to spend up to £485</w:t>
            </w:r>
            <w:r w:rsidR="00FD2AA9">
              <w:rPr>
                <w:rFonts w:cstheme="minorHAnsi"/>
              </w:rPr>
              <w:t xml:space="preserve"> for removal of </w:t>
            </w:r>
            <w:r w:rsidR="00F4610B">
              <w:rPr>
                <w:rFonts w:cstheme="minorHAnsi"/>
              </w:rPr>
              <w:t>verge creep</w:t>
            </w:r>
            <w:r w:rsidR="001B42B2">
              <w:rPr>
                <w:rFonts w:cstheme="minorHAnsi"/>
              </w:rPr>
              <w:t xml:space="preserve"> on the A58 and additional section near Piccolino’s.</w:t>
            </w:r>
          </w:p>
          <w:p w14:paraId="0BCA93E5" w14:textId="3A4BA1E5" w:rsidR="00D16644" w:rsidRPr="002E1FDE" w:rsidRDefault="00D16644" w:rsidP="002E1FDE">
            <w:pPr>
              <w:pStyle w:val="ListParagraph"/>
              <w:numPr>
                <w:ilvl w:val="0"/>
                <w:numId w:val="25"/>
              </w:numPr>
              <w:rPr>
                <w:rFonts w:cstheme="minorHAnsi"/>
              </w:rPr>
            </w:pPr>
            <w:r>
              <w:rPr>
                <w:rFonts w:cstheme="minorHAnsi"/>
              </w:rPr>
              <w:t xml:space="preserve">Dog </w:t>
            </w:r>
            <w:r w:rsidR="00A7619D">
              <w:rPr>
                <w:rFonts w:cstheme="minorHAnsi"/>
              </w:rPr>
              <w:t xml:space="preserve">foul bins – </w:t>
            </w:r>
            <w:r w:rsidR="009720D6">
              <w:rPr>
                <w:rFonts w:cstheme="minorHAnsi"/>
              </w:rPr>
              <w:t>Agreed to contact LCC to request dog foul</w:t>
            </w:r>
            <w:r w:rsidR="00B81453">
              <w:rPr>
                <w:rFonts w:cstheme="minorHAnsi"/>
              </w:rPr>
              <w:t xml:space="preserve"> </w:t>
            </w:r>
            <w:r w:rsidR="009720D6">
              <w:rPr>
                <w:rFonts w:cstheme="minorHAnsi"/>
              </w:rPr>
              <w:t xml:space="preserve">bins for Northgate Lane and </w:t>
            </w:r>
            <w:r w:rsidR="00B81453">
              <w:rPr>
                <w:rFonts w:cstheme="minorHAnsi"/>
              </w:rPr>
              <w:t>Linton Lane.</w:t>
            </w:r>
            <w:r w:rsidR="00A37AAC">
              <w:rPr>
                <w:rFonts w:cstheme="minorHAnsi"/>
              </w:rPr>
              <w:t xml:space="preserve"> Resolved to purchase 10 </w:t>
            </w:r>
            <w:r w:rsidR="00A37AAC" w:rsidRPr="00A37AAC">
              <w:rPr>
                <w:rFonts w:cstheme="minorHAnsi"/>
                <w:i/>
                <w:iCs/>
              </w:rPr>
              <w:t>No Dog Fouling</w:t>
            </w:r>
            <w:r w:rsidR="00A37AAC">
              <w:rPr>
                <w:rFonts w:cstheme="minorHAnsi"/>
              </w:rPr>
              <w:t xml:space="preserve"> signs.</w:t>
            </w:r>
          </w:p>
        </w:tc>
        <w:tc>
          <w:tcPr>
            <w:tcW w:w="992" w:type="dxa"/>
          </w:tcPr>
          <w:p w14:paraId="03BBCA33" w14:textId="77777777" w:rsidR="00E44104" w:rsidRDefault="00E44104" w:rsidP="00E44104">
            <w:pPr>
              <w:jc w:val="center"/>
              <w:rPr>
                <w:rFonts w:ascii="Calibri" w:eastAsia="Calibri" w:hAnsi="Calibri" w:cs="Calibri"/>
                <w:b/>
                <w:lang w:eastAsia="en-GB"/>
              </w:rPr>
            </w:pPr>
          </w:p>
          <w:p w14:paraId="1CCB5044" w14:textId="400C8655" w:rsidR="00F7139B" w:rsidRDefault="00C82955" w:rsidP="00C82955">
            <w:pPr>
              <w:rPr>
                <w:rFonts w:ascii="Calibri" w:eastAsia="Calibri" w:hAnsi="Calibri" w:cs="Calibri"/>
                <w:b/>
                <w:lang w:eastAsia="en-GB"/>
              </w:rPr>
            </w:pPr>
            <w:r>
              <w:rPr>
                <w:rFonts w:ascii="Calibri" w:eastAsia="Calibri" w:hAnsi="Calibri" w:cs="Calibri"/>
                <w:b/>
                <w:lang w:eastAsia="en-GB"/>
              </w:rPr>
              <w:t xml:space="preserve">  </w:t>
            </w:r>
            <w:r w:rsidR="00FA6BD1">
              <w:rPr>
                <w:rFonts w:ascii="Calibri" w:eastAsia="Calibri" w:hAnsi="Calibri" w:cs="Calibri"/>
                <w:b/>
                <w:lang w:eastAsia="en-GB"/>
              </w:rPr>
              <w:t>PS</w:t>
            </w:r>
            <w:r w:rsidR="005269E4">
              <w:rPr>
                <w:rFonts w:ascii="Calibri" w:eastAsia="Calibri" w:hAnsi="Calibri" w:cs="Calibri"/>
                <w:b/>
                <w:lang w:eastAsia="en-GB"/>
              </w:rPr>
              <w:t>/JH</w:t>
            </w:r>
          </w:p>
          <w:p w14:paraId="7872B749" w14:textId="2D33C6A8" w:rsidR="00BE33A2" w:rsidRDefault="0010403B" w:rsidP="00C74889">
            <w:pPr>
              <w:rPr>
                <w:rFonts w:ascii="Calibri" w:eastAsia="Calibri" w:hAnsi="Calibri" w:cs="Calibri"/>
                <w:b/>
                <w:lang w:eastAsia="en-GB"/>
              </w:rPr>
            </w:pPr>
            <w:r>
              <w:rPr>
                <w:rFonts w:ascii="Calibri" w:eastAsia="Calibri" w:hAnsi="Calibri" w:cs="Calibri"/>
                <w:b/>
                <w:lang w:eastAsia="en-GB"/>
              </w:rPr>
              <w:t xml:space="preserve">  </w:t>
            </w:r>
            <w:r w:rsidR="00C04B49">
              <w:rPr>
                <w:rFonts w:ascii="Calibri" w:eastAsia="Calibri" w:hAnsi="Calibri" w:cs="Calibri"/>
                <w:b/>
                <w:lang w:eastAsia="en-GB"/>
              </w:rPr>
              <w:t xml:space="preserve"> </w:t>
            </w:r>
            <w:r w:rsidR="00C82955">
              <w:rPr>
                <w:rFonts w:ascii="Calibri" w:eastAsia="Calibri" w:hAnsi="Calibri" w:cs="Calibri"/>
                <w:b/>
                <w:lang w:eastAsia="en-GB"/>
              </w:rPr>
              <w:t xml:space="preserve">  </w:t>
            </w:r>
          </w:p>
          <w:p w14:paraId="029FFA54" w14:textId="4C82E0BF" w:rsidR="007378C7" w:rsidRDefault="00BE33A2" w:rsidP="00C74889">
            <w:pPr>
              <w:rPr>
                <w:rFonts w:ascii="Calibri" w:eastAsia="Calibri" w:hAnsi="Calibri" w:cs="Calibri"/>
                <w:b/>
                <w:lang w:eastAsia="en-GB"/>
              </w:rPr>
            </w:pPr>
            <w:r>
              <w:rPr>
                <w:rFonts w:ascii="Calibri" w:eastAsia="Calibri" w:hAnsi="Calibri" w:cs="Calibri"/>
                <w:b/>
                <w:lang w:eastAsia="en-GB"/>
              </w:rPr>
              <w:t xml:space="preserve">  </w:t>
            </w:r>
            <w:r w:rsidR="00306EE1">
              <w:rPr>
                <w:rFonts w:ascii="Calibri" w:eastAsia="Calibri" w:hAnsi="Calibri" w:cs="Calibri"/>
                <w:b/>
                <w:lang w:eastAsia="en-GB"/>
              </w:rPr>
              <w:t>DL/AH</w:t>
            </w:r>
            <w:r w:rsidR="00DF73C6">
              <w:rPr>
                <w:rFonts w:ascii="Calibri" w:eastAsia="Calibri" w:hAnsi="Calibri" w:cs="Calibri"/>
                <w:b/>
                <w:lang w:eastAsia="en-GB"/>
              </w:rPr>
              <w:t xml:space="preserve">  </w:t>
            </w:r>
          </w:p>
          <w:p w14:paraId="09FB62E0" w14:textId="5F8356AB" w:rsidR="00675A8C" w:rsidRDefault="007378C7" w:rsidP="00C74889">
            <w:pPr>
              <w:rPr>
                <w:rFonts w:ascii="Calibri" w:eastAsia="Calibri" w:hAnsi="Calibri" w:cs="Calibri"/>
                <w:b/>
                <w:lang w:eastAsia="en-GB"/>
              </w:rPr>
            </w:pPr>
            <w:r>
              <w:rPr>
                <w:rFonts w:ascii="Calibri" w:eastAsia="Calibri" w:hAnsi="Calibri" w:cs="Calibri"/>
                <w:b/>
                <w:lang w:eastAsia="en-GB"/>
              </w:rPr>
              <w:t xml:space="preserve">    </w:t>
            </w:r>
            <w:r w:rsidR="00306EE1">
              <w:rPr>
                <w:rFonts w:ascii="Calibri" w:eastAsia="Calibri" w:hAnsi="Calibri" w:cs="Calibri"/>
                <w:b/>
                <w:lang w:eastAsia="en-GB"/>
              </w:rPr>
              <w:t>MM</w:t>
            </w:r>
          </w:p>
          <w:p w14:paraId="60E5D75A" w14:textId="77777777" w:rsidR="00DD53CE" w:rsidRDefault="00EC1ADD" w:rsidP="008E3479">
            <w:pPr>
              <w:rPr>
                <w:rFonts w:ascii="Calibri" w:eastAsia="Calibri" w:hAnsi="Calibri" w:cs="Calibri"/>
                <w:b/>
                <w:lang w:eastAsia="en-GB"/>
              </w:rPr>
            </w:pPr>
            <w:r>
              <w:rPr>
                <w:rFonts w:ascii="Calibri" w:eastAsia="Calibri" w:hAnsi="Calibri" w:cs="Calibri"/>
                <w:b/>
                <w:lang w:eastAsia="en-GB"/>
              </w:rPr>
              <w:t xml:space="preserve">    </w:t>
            </w:r>
          </w:p>
          <w:p w14:paraId="6277EC0E" w14:textId="77777777" w:rsidR="0082435B" w:rsidRDefault="00DD53CE" w:rsidP="008E3479">
            <w:pPr>
              <w:rPr>
                <w:rFonts w:ascii="Calibri" w:eastAsia="Calibri" w:hAnsi="Calibri" w:cs="Calibri"/>
                <w:b/>
                <w:lang w:eastAsia="en-GB"/>
              </w:rPr>
            </w:pPr>
            <w:r>
              <w:rPr>
                <w:rFonts w:ascii="Calibri" w:eastAsia="Calibri" w:hAnsi="Calibri" w:cs="Calibri"/>
                <w:b/>
                <w:lang w:eastAsia="en-GB"/>
              </w:rPr>
              <w:t xml:space="preserve">     SH</w:t>
            </w:r>
          </w:p>
          <w:p w14:paraId="35DF6BEF" w14:textId="77777777" w:rsidR="001B42B2" w:rsidRDefault="001B42B2" w:rsidP="008E3479">
            <w:pPr>
              <w:rPr>
                <w:rFonts w:ascii="Calibri" w:eastAsia="Calibri" w:hAnsi="Calibri" w:cs="Calibri"/>
                <w:b/>
                <w:lang w:eastAsia="en-GB"/>
              </w:rPr>
            </w:pPr>
            <w:r>
              <w:rPr>
                <w:rFonts w:ascii="Calibri" w:eastAsia="Calibri" w:hAnsi="Calibri" w:cs="Calibri"/>
                <w:b/>
                <w:lang w:eastAsia="en-GB"/>
              </w:rPr>
              <w:t xml:space="preserve">     JH</w:t>
            </w:r>
          </w:p>
          <w:p w14:paraId="45526BC6" w14:textId="77777777" w:rsidR="00A37AAC" w:rsidRDefault="00A37AAC" w:rsidP="008E3479">
            <w:pPr>
              <w:rPr>
                <w:rFonts w:ascii="Calibri" w:eastAsia="Calibri" w:hAnsi="Calibri" w:cs="Calibri"/>
                <w:b/>
                <w:lang w:eastAsia="en-GB"/>
              </w:rPr>
            </w:pPr>
          </w:p>
          <w:p w14:paraId="7285139A" w14:textId="1732EA8B" w:rsidR="00A37AAC" w:rsidRPr="004802BF" w:rsidRDefault="00A37AAC" w:rsidP="008E3479">
            <w:pPr>
              <w:rPr>
                <w:rFonts w:ascii="Calibri" w:eastAsia="Calibri" w:hAnsi="Calibri" w:cs="Calibri"/>
                <w:b/>
                <w:lang w:eastAsia="en-GB"/>
              </w:rPr>
            </w:pPr>
            <w:r>
              <w:rPr>
                <w:rFonts w:ascii="Calibri" w:eastAsia="Calibri" w:hAnsi="Calibri" w:cs="Calibri"/>
                <w:b/>
                <w:lang w:eastAsia="en-GB"/>
              </w:rPr>
              <w:t xml:space="preserve">  Clerk</w:t>
            </w:r>
          </w:p>
        </w:tc>
      </w:tr>
      <w:tr w:rsidR="00866840" w14:paraId="1B1FF023" w14:textId="77777777" w:rsidTr="007905F9">
        <w:trPr>
          <w:trHeight w:val="573"/>
        </w:trPr>
        <w:tc>
          <w:tcPr>
            <w:tcW w:w="851" w:type="dxa"/>
          </w:tcPr>
          <w:p w14:paraId="284D3399" w14:textId="0FB3D54F" w:rsidR="007905F9" w:rsidRDefault="0085340B" w:rsidP="00866840">
            <w:pPr>
              <w:ind w:right="170"/>
              <w:rPr>
                <w:rFonts w:ascii="Calibri" w:eastAsia="Calibri" w:hAnsi="Calibri" w:cs="Calibri"/>
                <w:b/>
                <w:color w:val="000000"/>
                <w:lang w:eastAsia="en-GB"/>
              </w:rPr>
            </w:pPr>
            <w:r>
              <w:rPr>
                <w:rFonts w:ascii="Calibri" w:eastAsia="Calibri" w:hAnsi="Calibri" w:cs="Calibri"/>
                <w:b/>
                <w:color w:val="000000"/>
                <w:lang w:eastAsia="en-GB"/>
              </w:rPr>
              <w:t>7</w:t>
            </w:r>
            <w:r w:rsidR="00EA0376">
              <w:rPr>
                <w:rFonts w:ascii="Calibri" w:eastAsia="Calibri" w:hAnsi="Calibri" w:cs="Calibri"/>
                <w:b/>
                <w:color w:val="000000"/>
                <w:lang w:eastAsia="en-GB"/>
              </w:rPr>
              <w:t>7</w:t>
            </w:r>
            <w:r w:rsidR="00F26972">
              <w:rPr>
                <w:rFonts w:ascii="Calibri" w:eastAsia="Calibri" w:hAnsi="Calibri" w:cs="Calibri"/>
                <w:b/>
                <w:color w:val="000000"/>
                <w:lang w:eastAsia="en-GB"/>
              </w:rPr>
              <w:t>79</w:t>
            </w:r>
          </w:p>
          <w:p w14:paraId="34C135EC" w14:textId="77777777" w:rsidR="00866840" w:rsidRPr="007905F9" w:rsidRDefault="00866840" w:rsidP="007905F9">
            <w:pPr>
              <w:rPr>
                <w:rFonts w:ascii="Calibri" w:eastAsia="Calibri" w:hAnsi="Calibri" w:cs="Calibri"/>
                <w:lang w:eastAsia="en-GB"/>
              </w:rPr>
            </w:pPr>
          </w:p>
        </w:tc>
        <w:tc>
          <w:tcPr>
            <w:tcW w:w="9214" w:type="dxa"/>
          </w:tcPr>
          <w:p w14:paraId="733E6131" w14:textId="77777777" w:rsidR="00B92B38" w:rsidRDefault="00866840" w:rsidP="007905F9">
            <w:pPr>
              <w:rPr>
                <w:b/>
                <w:sz w:val="28"/>
                <w:szCs w:val="28"/>
              </w:rPr>
            </w:pPr>
            <w:r>
              <w:rPr>
                <w:b/>
                <w:sz w:val="28"/>
                <w:szCs w:val="28"/>
              </w:rPr>
              <w:t>ITEMS FOR NEXT AGENDA</w:t>
            </w:r>
          </w:p>
          <w:p w14:paraId="033ABD27" w14:textId="3C869161" w:rsidR="001A676A" w:rsidRPr="00454380" w:rsidRDefault="002F4B7B" w:rsidP="00A47079">
            <w:pPr>
              <w:pStyle w:val="ListParagraph"/>
              <w:numPr>
                <w:ilvl w:val="0"/>
                <w:numId w:val="24"/>
              </w:numPr>
            </w:pPr>
            <w:r>
              <w:t>Items for the agenda to be forwarded to the Clerk up to one week before the meeting.</w:t>
            </w:r>
          </w:p>
        </w:tc>
        <w:tc>
          <w:tcPr>
            <w:tcW w:w="992" w:type="dxa"/>
          </w:tcPr>
          <w:p w14:paraId="39411C19" w14:textId="77777777" w:rsidR="00422328" w:rsidRDefault="00422328" w:rsidP="007905F9">
            <w:pPr>
              <w:rPr>
                <w:lang w:eastAsia="en-GB"/>
              </w:rPr>
            </w:pPr>
          </w:p>
          <w:p w14:paraId="4EAF7922" w14:textId="77777777" w:rsidR="00A53013" w:rsidRDefault="00A53013" w:rsidP="007905F9">
            <w:pPr>
              <w:rPr>
                <w:lang w:eastAsia="en-GB"/>
              </w:rPr>
            </w:pPr>
          </w:p>
          <w:p w14:paraId="7F773457" w14:textId="1FC27F44" w:rsidR="00A53013" w:rsidRPr="00A53013" w:rsidRDefault="00A53013" w:rsidP="007905F9">
            <w:pPr>
              <w:rPr>
                <w:b/>
                <w:lang w:eastAsia="en-GB"/>
              </w:rPr>
            </w:pPr>
          </w:p>
        </w:tc>
      </w:tr>
      <w:tr w:rsidR="00F40AFF" w14:paraId="36BBE76C" w14:textId="77777777" w:rsidTr="005F0414">
        <w:tc>
          <w:tcPr>
            <w:tcW w:w="851" w:type="dxa"/>
          </w:tcPr>
          <w:p w14:paraId="334C22F1" w14:textId="6C4C3866" w:rsidR="00F40AFF" w:rsidRDefault="0085340B" w:rsidP="00F40AFF">
            <w:pPr>
              <w:ind w:right="170"/>
              <w:rPr>
                <w:rFonts w:ascii="Calibri" w:eastAsia="Calibri" w:hAnsi="Calibri" w:cs="Calibri"/>
                <w:b/>
                <w:color w:val="000000"/>
                <w:lang w:eastAsia="en-GB"/>
              </w:rPr>
            </w:pPr>
            <w:r>
              <w:rPr>
                <w:rFonts w:ascii="Calibri" w:eastAsia="Calibri" w:hAnsi="Calibri" w:cs="Calibri"/>
                <w:b/>
                <w:color w:val="000000"/>
                <w:lang w:eastAsia="en-GB"/>
              </w:rPr>
              <w:t>7</w:t>
            </w:r>
            <w:r w:rsidR="00EA0376">
              <w:rPr>
                <w:rFonts w:ascii="Calibri" w:eastAsia="Calibri" w:hAnsi="Calibri" w:cs="Calibri"/>
                <w:b/>
                <w:color w:val="000000"/>
                <w:lang w:eastAsia="en-GB"/>
              </w:rPr>
              <w:t>7</w:t>
            </w:r>
            <w:r w:rsidR="00F26972">
              <w:rPr>
                <w:rFonts w:ascii="Calibri" w:eastAsia="Calibri" w:hAnsi="Calibri" w:cs="Calibri"/>
                <w:b/>
                <w:color w:val="000000"/>
                <w:lang w:eastAsia="en-GB"/>
              </w:rPr>
              <w:t>80</w:t>
            </w:r>
          </w:p>
        </w:tc>
        <w:tc>
          <w:tcPr>
            <w:tcW w:w="9214" w:type="dxa"/>
          </w:tcPr>
          <w:p w14:paraId="0AE5422F" w14:textId="77777777" w:rsidR="00F40AFF" w:rsidRPr="00385F73" w:rsidRDefault="00F40AFF" w:rsidP="00F40AFF">
            <w:pPr>
              <w:rPr>
                <w:b/>
                <w:sz w:val="28"/>
                <w:szCs w:val="28"/>
              </w:rPr>
            </w:pPr>
            <w:r w:rsidRPr="00385F73">
              <w:rPr>
                <w:b/>
                <w:sz w:val="28"/>
                <w:szCs w:val="28"/>
              </w:rPr>
              <w:t>CLOSURE</w:t>
            </w:r>
          </w:p>
          <w:p w14:paraId="1828B542" w14:textId="285AD1E7" w:rsidR="005B6668" w:rsidRDefault="00B940A2" w:rsidP="004D28BC">
            <w:pPr>
              <w:pStyle w:val="ListParagraph"/>
              <w:spacing w:after="0"/>
              <w:rPr>
                <w:rFonts w:ascii="Calibri" w:eastAsia="Calibri" w:hAnsi="Calibri" w:cs="Calibri"/>
                <w:color w:val="000000"/>
                <w:lang w:eastAsia="en-GB"/>
              </w:rPr>
            </w:pPr>
            <w:r>
              <w:rPr>
                <w:rFonts w:ascii="Calibri" w:eastAsia="Calibri" w:hAnsi="Calibri" w:cs="Calibri"/>
                <w:color w:val="000000"/>
                <w:lang w:eastAsia="en-GB"/>
              </w:rPr>
              <w:t>The</w:t>
            </w:r>
            <w:r w:rsidR="00F40AFF">
              <w:rPr>
                <w:rFonts w:ascii="Calibri" w:eastAsia="Calibri" w:hAnsi="Calibri" w:cs="Calibri"/>
                <w:color w:val="000000"/>
                <w:lang w:eastAsia="en-GB"/>
              </w:rPr>
              <w:t xml:space="preserve"> C</w:t>
            </w:r>
            <w:r w:rsidR="00F40AFF" w:rsidRPr="00385F73">
              <w:rPr>
                <w:rFonts w:ascii="Calibri" w:eastAsia="Calibri" w:hAnsi="Calibri" w:cs="Calibri"/>
                <w:color w:val="000000"/>
                <w:lang w:eastAsia="en-GB"/>
              </w:rPr>
              <w:t xml:space="preserve">hairman declared the meeting </w:t>
            </w:r>
            <w:r w:rsidR="00F40AFF" w:rsidRPr="006E000E">
              <w:rPr>
                <w:rFonts w:ascii="Calibri" w:eastAsia="Calibri" w:hAnsi="Calibri" w:cs="Calibri"/>
                <w:color w:val="000000"/>
                <w:lang w:eastAsia="en-GB"/>
              </w:rPr>
              <w:t xml:space="preserve">closed </w:t>
            </w:r>
            <w:r w:rsidR="00F40AFF" w:rsidRPr="002F1C77">
              <w:rPr>
                <w:rFonts w:ascii="Calibri" w:eastAsia="Calibri" w:hAnsi="Calibri" w:cs="Calibri"/>
                <w:color w:val="000000"/>
                <w:lang w:eastAsia="en-GB"/>
              </w:rPr>
              <w:t xml:space="preserve">at </w:t>
            </w:r>
            <w:r>
              <w:rPr>
                <w:rFonts w:ascii="Calibri" w:eastAsia="Calibri" w:hAnsi="Calibri" w:cs="Calibri"/>
                <w:color w:val="000000"/>
                <w:lang w:eastAsia="en-GB"/>
              </w:rPr>
              <w:t>9</w:t>
            </w:r>
            <w:r w:rsidR="00231A88">
              <w:rPr>
                <w:rFonts w:ascii="Calibri" w:eastAsia="Calibri" w:hAnsi="Calibri" w:cs="Calibri"/>
                <w:color w:val="000000"/>
                <w:lang w:eastAsia="en-GB"/>
              </w:rPr>
              <w:t>.</w:t>
            </w:r>
            <w:r w:rsidR="007940D7">
              <w:rPr>
                <w:rFonts w:ascii="Calibri" w:eastAsia="Calibri" w:hAnsi="Calibri" w:cs="Calibri"/>
                <w:color w:val="000000"/>
                <w:lang w:eastAsia="en-GB"/>
              </w:rPr>
              <w:t>00</w:t>
            </w:r>
            <w:r w:rsidR="00F40AFF" w:rsidRPr="00212A13">
              <w:rPr>
                <w:rFonts w:ascii="Calibri" w:eastAsia="Calibri" w:hAnsi="Calibri" w:cs="Calibri"/>
                <w:color w:val="000000"/>
                <w:lang w:eastAsia="en-GB"/>
              </w:rPr>
              <w:t>pm.</w:t>
            </w:r>
            <w:r w:rsidR="00F40AFF">
              <w:rPr>
                <w:rFonts w:ascii="Calibri" w:eastAsia="Calibri" w:hAnsi="Calibri" w:cs="Calibri"/>
                <w:color w:val="000000"/>
                <w:lang w:eastAsia="en-GB"/>
              </w:rPr>
              <w:t xml:space="preserve"> </w:t>
            </w:r>
          </w:p>
          <w:p w14:paraId="6CBE5095" w14:textId="046CC2B1" w:rsidR="003A12B5" w:rsidRPr="00264D01" w:rsidRDefault="00541126" w:rsidP="00264D01">
            <w:pPr>
              <w:pStyle w:val="ListParagraph"/>
              <w:spacing w:after="0"/>
              <w:rPr>
                <w:rFonts w:ascii="Calibri" w:eastAsia="Calibri" w:hAnsi="Calibri" w:cs="Calibri"/>
                <w:b/>
                <w:color w:val="000000"/>
                <w:lang w:eastAsia="en-GB"/>
              </w:rPr>
            </w:pPr>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on </w:t>
            </w:r>
            <w:r w:rsidR="000C5AEC">
              <w:rPr>
                <w:rFonts w:ascii="Calibri" w:eastAsia="Calibri" w:hAnsi="Calibri" w:cs="Calibri"/>
                <w:b/>
                <w:color w:val="000000"/>
                <w:lang w:eastAsia="en-GB"/>
              </w:rPr>
              <w:t xml:space="preserve">Tuesday </w:t>
            </w:r>
            <w:r w:rsidR="00756E63">
              <w:rPr>
                <w:rFonts w:ascii="Calibri" w:eastAsia="Calibri" w:hAnsi="Calibri" w:cs="Calibri"/>
                <w:b/>
                <w:color w:val="000000"/>
                <w:lang w:eastAsia="en-GB"/>
              </w:rPr>
              <w:t>4</w:t>
            </w:r>
            <w:r w:rsidR="00756E63" w:rsidRPr="00756E63">
              <w:rPr>
                <w:rFonts w:ascii="Calibri" w:eastAsia="Calibri" w:hAnsi="Calibri" w:cs="Calibri"/>
                <w:b/>
                <w:color w:val="000000"/>
                <w:vertAlign w:val="superscript"/>
                <w:lang w:eastAsia="en-GB"/>
              </w:rPr>
              <w:t>th</w:t>
            </w:r>
            <w:r w:rsidR="00756E63">
              <w:rPr>
                <w:rFonts w:ascii="Calibri" w:eastAsia="Calibri" w:hAnsi="Calibri" w:cs="Calibri"/>
                <w:b/>
                <w:color w:val="000000"/>
                <w:lang w:eastAsia="en-GB"/>
              </w:rPr>
              <w:t xml:space="preserve"> February</w:t>
            </w:r>
            <w:r w:rsidR="002B2742" w:rsidRPr="00264D01">
              <w:rPr>
                <w:rFonts w:ascii="Calibri" w:eastAsia="Calibri" w:hAnsi="Calibri" w:cs="Calibri"/>
                <w:b/>
                <w:color w:val="000000"/>
                <w:lang w:eastAsia="en-GB"/>
              </w:rPr>
              <w:t xml:space="preserve"> </w:t>
            </w:r>
            <w:r w:rsidR="000C5AEC" w:rsidRPr="00264D01">
              <w:rPr>
                <w:rFonts w:ascii="Calibri" w:eastAsia="Calibri" w:hAnsi="Calibri" w:cs="Calibri"/>
                <w:b/>
                <w:color w:val="000000"/>
                <w:lang w:eastAsia="en-GB"/>
              </w:rPr>
              <w:t>20</w:t>
            </w:r>
            <w:r w:rsidR="00EB0A26">
              <w:rPr>
                <w:rFonts w:ascii="Calibri" w:eastAsia="Calibri" w:hAnsi="Calibri" w:cs="Calibri"/>
                <w:b/>
                <w:color w:val="000000"/>
                <w:lang w:eastAsia="en-GB"/>
              </w:rPr>
              <w:t>20</w:t>
            </w:r>
            <w:r w:rsidR="003A12B5" w:rsidRPr="00264D01">
              <w:rPr>
                <w:rFonts w:ascii="Calibri" w:eastAsia="Calibri" w:hAnsi="Calibri" w:cs="Calibri"/>
                <w:b/>
                <w:color w:val="000000"/>
                <w:lang w:eastAsia="en-GB"/>
              </w:rPr>
              <w:t xml:space="preserve"> – </w:t>
            </w:r>
            <w:r w:rsidR="004658E8" w:rsidRPr="00264D01">
              <w:rPr>
                <w:rFonts w:ascii="Calibri" w:eastAsia="Calibri" w:hAnsi="Calibri" w:cs="Calibri"/>
                <w:b/>
                <w:color w:val="000000"/>
                <w:lang w:eastAsia="en-GB"/>
              </w:rPr>
              <w:t>7</w:t>
            </w:r>
            <w:r w:rsidR="003A12B5" w:rsidRPr="00264D01">
              <w:rPr>
                <w:rFonts w:ascii="Calibri" w:eastAsia="Calibri" w:hAnsi="Calibri" w:cs="Calibri"/>
                <w:b/>
                <w:color w:val="000000"/>
                <w:lang w:eastAsia="en-GB"/>
              </w:rPr>
              <w:t xml:space="preserve">.30 at </w:t>
            </w:r>
            <w:r w:rsidR="00C72B4C">
              <w:rPr>
                <w:rFonts w:ascii="Calibri" w:eastAsia="Calibri" w:hAnsi="Calibri" w:cs="Calibri"/>
                <w:b/>
                <w:color w:val="000000"/>
                <w:lang w:eastAsia="en-GB"/>
              </w:rPr>
              <w:t>Linton</w:t>
            </w:r>
            <w:r w:rsidR="003207FC">
              <w:rPr>
                <w:rFonts w:ascii="Calibri" w:eastAsia="Calibri" w:hAnsi="Calibri" w:cs="Calibri"/>
                <w:b/>
                <w:color w:val="000000"/>
                <w:lang w:eastAsia="en-GB"/>
              </w:rPr>
              <w:t xml:space="preserve"> </w:t>
            </w:r>
            <w:r w:rsidR="003A12B5" w:rsidRPr="00264D01">
              <w:rPr>
                <w:rFonts w:ascii="Calibri" w:eastAsia="Calibri" w:hAnsi="Calibri" w:cs="Calibri"/>
                <w:b/>
                <w:color w:val="000000"/>
                <w:lang w:eastAsia="en-GB"/>
              </w:rPr>
              <w:t>Memorial Hall.</w:t>
            </w:r>
          </w:p>
        </w:tc>
        <w:tc>
          <w:tcPr>
            <w:tcW w:w="992" w:type="dxa"/>
          </w:tcPr>
          <w:p w14:paraId="5C265964" w14:textId="77777777" w:rsidR="00F40AFF" w:rsidRDefault="00F40AFF" w:rsidP="00F40AFF">
            <w:pPr>
              <w:pStyle w:val="NoSpacing"/>
              <w:jc w:val="center"/>
              <w:rPr>
                <w:b/>
                <w:lang w:eastAsia="en-GB"/>
              </w:rPr>
            </w:pPr>
          </w:p>
          <w:p w14:paraId="46403582" w14:textId="77777777" w:rsidR="00F40AFF" w:rsidRDefault="00F40AFF" w:rsidP="00F40AFF">
            <w:pPr>
              <w:pStyle w:val="NoSpacing"/>
              <w:jc w:val="center"/>
              <w:rPr>
                <w:b/>
                <w:lang w:eastAsia="en-GB"/>
              </w:rPr>
            </w:pPr>
          </w:p>
          <w:p w14:paraId="5C1F458C" w14:textId="77777777" w:rsidR="00F40AFF" w:rsidRPr="00D73DE7" w:rsidRDefault="00F40AFF" w:rsidP="00F40AFF">
            <w:pPr>
              <w:pStyle w:val="NoSpacing"/>
              <w:rPr>
                <w:lang w:eastAsia="en-GB"/>
              </w:rPr>
            </w:pPr>
          </w:p>
        </w:tc>
      </w:tr>
    </w:tbl>
    <w:p w14:paraId="61A9F2B9" w14:textId="77777777" w:rsidR="00747909" w:rsidRDefault="00747909" w:rsidP="00747909">
      <w:pPr>
        <w:autoSpaceDE w:val="0"/>
        <w:autoSpaceDN w:val="0"/>
        <w:adjustRightInd w:val="0"/>
        <w:rPr>
          <w:rFonts w:ascii="Helvetica-Bold" w:hAnsi="Helvetica-Bold" w:cs="Helvetica-Bold"/>
          <w:b/>
          <w:bCs/>
        </w:rPr>
      </w:pPr>
    </w:p>
    <w:p w14:paraId="4FD190E7" w14:textId="77777777" w:rsidR="008D7561" w:rsidRDefault="008D7561" w:rsidP="00747909">
      <w:pPr>
        <w:autoSpaceDE w:val="0"/>
        <w:autoSpaceDN w:val="0"/>
        <w:adjustRightInd w:val="0"/>
        <w:rPr>
          <w:rFonts w:ascii="Helvetica-Bold" w:hAnsi="Helvetica-Bold" w:cs="Helvetica-Bold"/>
          <w:b/>
          <w:bCs/>
        </w:rPr>
      </w:pPr>
    </w:p>
    <w:p w14:paraId="35B0C4C3" w14:textId="77777777" w:rsidR="00E02748" w:rsidRDefault="00E02748" w:rsidP="00747909">
      <w:pPr>
        <w:autoSpaceDE w:val="0"/>
        <w:autoSpaceDN w:val="0"/>
        <w:adjustRightInd w:val="0"/>
        <w:rPr>
          <w:rFonts w:ascii="Helvetica-Bold" w:hAnsi="Helvetica-Bold" w:cs="Helvetica-Bold"/>
          <w:b/>
          <w:bCs/>
        </w:rPr>
      </w:pPr>
    </w:p>
    <w:p w14:paraId="59793452" w14:textId="77777777"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19D91292" w14:textId="77777777" w:rsidR="008D7561" w:rsidRDefault="008D7561" w:rsidP="00747909">
      <w:pPr>
        <w:autoSpaceDE w:val="0"/>
        <w:autoSpaceDN w:val="0"/>
        <w:adjustRightInd w:val="0"/>
        <w:rPr>
          <w:rFonts w:ascii="Helvetica-Bold" w:hAnsi="Helvetica-Bold" w:cs="Helvetica-Bold"/>
          <w:b/>
          <w:bCs/>
        </w:rPr>
      </w:pPr>
    </w:p>
    <w:p w14:paraId="55FEC3F3" w14:textId="42E00B5E" w:rsidR="009755AB" w:rsidRPr="00CB6070" w:rsidRDefault="008D7561" w:rsidP="00CB6070">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4C6E08FD" w14:textId="77777777" w:rsidR="00BB223C" w:rsidRDefault="00BB223C" w:rsidP="002A0D4A">
      <w:pPr>
        <w:rPr>
          <w:rFonts w:ascii="Calibri" w:eastAsia="Times New Roman" w:hAnsi="Calibri" w:cs="Calibri"/>
          <w:b/>
          <w:bCs/>
          <w:color w:val="000000"/>
          <w:sz w:val="28"/>
          <w:szCs w:val="28"/>
          <w:lang w:eastAsia="en-GB"/>
        </w:rPr>
      </w:pPr>
    </w:p>
    <w:p w14:paraId="1624CB53" w14:textId="2CDBA7DD"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636FEB0A" w14:textId="77777777" w:rsidR="00D73E2C" w:rsidRPr="00AE48BE" w:rsidRDefault="00D73E2C" w:rsidP="00D73E2C">
      <w:pPr>
        <w:rPr>
          <w:rFonts w:ascii="Calibri" w:eastAsia="Calibri" w:hAnsi="Calibri" w:cs="Times New Roman"/>
        </w:rPr>
      </w:pPr>
    </w:p>
    <w:p w14:paraId="5798C32F" w14:textId="77777777" w:rsidR="00D73E2C" w:rsidRDefault="00D73E2C" w:rsidP="00D73E2C">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3080"/>
        <w:gridCol w:w="4580"/>
        <w:gridCol w:w="1560"/>
      </w:tblGrid>
      <w:tr w:rsidR="00D73E2C" w14:paraId="758ADF3D" w14:textId="77777777" w:rsidTr="00255735">
        <w:trPr>
          <w:trHeight w:val="91"/>
        </w:trPr>
        <w:tc>
          <w:tcPr>
            <w:tcW w:w="11025" w:type="dxa"/>
            <w:gridSpan w:val="4"/>
            <w:tcBorders>
              <w:top w:val="single" w:sz="4" w:space="0" w:color="auto"/>
              <w:left w:val="single" w:sz="4" w:space="0" w:color="auto"/>
              <w:bottom w:val="single" w:sz="4" w:space="0" w:color="auto"/>
              <w:right w:val="single" w:sz="4" w:space="0" w:color="auto"/>
            </w:tcBorders>
            <w:hideMark/>
          </w:tcPr>
          <w:p w14:paraId="1A84D923"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Pr>
                <w:rFonts w:ascii="Arial" w:eastAsia="Calibri" w:hAnsi="Arial" w:cs="Arial"/>
                <w:b/>
                <w:bCs/>
                <w:color w:val="000000"/>
                <w:sz w:val="20"/>
                <w:szCs w:val="20"/>
              </w:rPr>
              <w:t>Decisions Made and Earlier Applications Still Pending</w:t>
            </w:r>
          </w:p>
        </w:tc>
      </w:tr>
      <w:tr w:rsidR="00D73E2C" w14:paraId="273BD84D" w14:textId="77777777" w:rsidTr="00255735">
        <w:trPr>
          <w:trHeight w:val="167"/>
        </w:trPr>
        <w:tc>
          <w:tcPr>
            <w:tcW w:w="1805" w:type="dxa"/>
            <w:tcBorders>
              <w:top w:val="single" w:sz="4" w:space="0" w:color="auto"/>
              <w:left w:val="single" w:sz="4" w:space="0" w:color="auto"/>
              <w:bottom w:val="single" w:sz="4" w:space="0" w:color="auto"/>
              <w:right w:val="single" w:sz="4" w:space="0" w:color="auto"/>
            </w:tcBorders>
            <w:hideMark/>
          </w:tcPr>
          <w:p w14:paraId="6BA32AF5"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080" w:type="dxa"/>
            <w:tcBorders>
              <w:top w:val="single" w:sz="4" w:space="0" w:color="auto"/>
              <w:left w:val="single" w:sz="4" w:space="0" w:color="auto"/>
              <w:bottom w:val="single" w:sz="4" w:space="0" w:color="auto"/>
              <w:right w:val="single" w:sz="4" w:space="0" w:color="auto"/>
            </w:tcBorders>
            <w:hideMark/>
          </w:tcPr>
          <w:p w14:paraId="6DB3E652"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580" w:type="dxa"/>
            <w:tcBorders>
              <w:top w:val="single" w:sz="4" w:space="0" w:color="auto"/>
              <w:left w:val="single" w:sz="4" w:space="0" w:color="auto"/>
              <w:bottom w:val="single" w:sz="4" w:space="0" w:color="auto"/>
              <w:right w:val="single" w:sz="4" w:space="0" w:color="auto"/>
            </w:tcBorders>
            <w:hideMark/>
          </w:tcPr>
          <w:p w14:paraId="2997D898" w14:textId="77777777" w:rsidR="00D73E2C" w:rsidRDefault="00D73E2C" w:rsidP="00255735">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tcBorders>
              <w:top w:val="single" w:sz="4" w:space="0" w:color="auto"/>
              <w:left w:val="single" w:sz="4" w:space="0" w:color="auto"/>
              <w:bottom w:val="single" w:sz="4" w:space="0" w:color="auto"/>
              <w:right w:val="single" w:sz="4" w:space="0" w:color="auto"/>
            </w:tcBorders>
            <w:hideMark/>
          </w:tcPr>
          <w:p w14:paraId="415CFBFC" w14:textId="77777777" w:rsidR="00D73E2C" w:rsidRDefault="00D73E2C" w:rsidP="00255735">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CD7222" w14:paraId="1F9E6EEF" w14:textId="77777777" w:rsidTr="00EB2E09">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3DE5CF13" w14:textId="2B73EB9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19/02017/FU/NE</w:t>
            </w:r>
          </w:p>
        </w:tc>
        <w:tc>
          <w:tcPr>
            <w:tcW w:w="3080" w:type="dxa"/>
            <w:tcBorders>
              <w:top w:val="single" w:sz="4" w:space="0" w:color="auto"/>
              <w:left w:val="nil"/>
              <w:bottom w:val="single" w:sz="4" w:space="0" w:color="auto"/>
              <w:right w:val="single" w:sz="4" w:space="0" w:color="auto"/>
            </w:tcBorders>
            <w:shd w:val="clear" w:color="auto" w:fill="auto"/>
          </w:tcPr>
          <w:p w14:paraId="3445E239" w14:textId="1922873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Newlands Linton Hills Road Linton</w:t>
            </w:r>
          </w:p>
        </w:tc>
        <w:tc>
          <w:tcPr>
            <w:tcW w:w="4580" w:type="dxa"/>
            <w:tcBorders>
              <w:top w:val="single" w:sz="4" w:space="0" w:color="auto"/>
              <w:left w:val="nil"/>
              <w:bottom w:val="single" w:sz="4" w:space="0" w:color="auto"/>
              <w:right w:val="single" w:sz="4" w:space="0" w:color="000000"/>
            </w:tcBorders>
            <w:shd w:val="clear" w:color="auto" w:fill="auto"/>
          </w:tcPr>
          <w:p w14:paraId="780461C5" w14:textId="5CAAA7D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storey extensions to each side and front - objected -</w:t>
            </w:r>
            <w:r>
              <w:rPr>
                <w:rFonts w:ascii="Calibri" w:hAnsi="Calibri" w:cs="Calibri"/>
                <w:color w:val="FF0000"/>
              </w:rPr>
              <w:t xml:space="preserve"> Garage to front removed. Now okay</w:t>
            </w:r>
          </w:p>
        </w:tc>
        <w:tc>
          <w:tcPr>
            <w:tcW w:w="1560" w:type="dxa"/>
            <w:tcBorders>
              <w:top w:val="single" w:sz="4" w:space="0" w:color="auto"/>
              <w:left w:val="nil"/>
              <w:bottom w:val="single" w:sz="4" w:space="0" w:color="auto"/>
              <w:right w:val="single" w:sz="4" w:space="0" w:color="auto"/>
            </w:tcBorders>
            <w:shd w:val="clear" w:color="auto" w:fill="auto"/>
          </w:tcPr>
          <w:p w14:paraId="5B27C431" w14:textId="19F4DE6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CD7222" w14:paraId="40A4E63B" w14:textId="77777777" w:rsidTr="00241F01">
        <w:trPr>
          <w:trHeight w:val="167"/>
        </w:trPr>
        <w:tc>
          <w:tcPr>
            <w:tcW w:w="1805" w:type="dxa"/>
            <w:tcBorders>
              <w:top w:val="nil"/>
              <w:left w:val="single" w:sz="4" w:space="0" w:color="auto"/>
              <w:bottom w:val="single" w:sz="4" w:space="0" w:color="auto"/>
              <w:right w:val="single" w:sz="4" w:space="0" w:color="auto"/>
            </w:tcBorders>
            <w:shd w:val="clear" w:color="auto" w:fill="auto"/>
          </w:tcPr>
          <w:p w14:paraId="1C128637" w14:textId="620521AF"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19/04730/FU/NE</w:t>
            </w:r>
          </w:p>
        </w:tc>
        <w:tc>
          <w:tcPr>
            <w:tcW w:w="3080" w:type="dxa"/>
            <w:tcBorders>
              <w:top w:val="nil"/>
              <w:left w:val="nil"/>
              <w:bottom w:val="single" w:sz="4" w:space="0" w:color="auto"/>
              <w:right w:val="single" w:sz="4" w:space="0" w:color="auto"/>
            </w:tcBorders>
            <w:shd w:val="clear" w:color="auto" w:fill="auto"/>
          </w:tcPr>
          <w:p w14:paraId="0DB3B916" w14:textId="79EA119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25 Millbeck Green Collingham Wetherby</w:t>
            </w:r>
          </w:p>
        </w:tc>
        <w:tc>
          <w:tcPr>
            <w:tcW w:w="4580" w:type="dxa"/>
            <w:tcBorders>
              <w:top w:val="single" w:sz="4" w:space="0" w:color="auto"/>
              <w:left w:val="nil"/>
              <w:bottom w:val="nil"/>
              <w:right w:val="single" w:sz="4" w:space="0" w:color="000000"/>
            </w:tcBorders>
            <w:shd w:val="clear" w:color="auto" w:fill="auto"/>
          </w:tcPr>
          <w:p w14:paraId="42D030F2" w14:textId="23B2821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First floor and single storey front/side extension incorporating alterations to existing double garage to form a habitable room; single storey </w:t>
            </w:r>
            <w:r>
              <w:rPr>
                <w:rFonts w:ascii="Calibri" w:hAnsi="Calibri" w:cs="Calibri"/>
                <w:color w:val="000000"/>
              </w:rPr>
              <w:lastRenderedPageBreak/>
              <w:t xml:space="preserve">front extension. </w:t>
            </w:r>
            <w:r>
              <w:rPr>
                <w:rFonts w:ascii="Calibri" w:hAnsi="Calibri" w:cs="Calibri"/>
                <w:color w:val="FF0000"/>
              </w:rPr>
              <w:t>Revised drawing, no extension to front, more sympathetic elevation reduced in size.</w:t>
            </w:r>
          </w:p>
        </w:tc>
        <w:tc>
          <w:tcPr>
            <w:tcW w:w="1560" w:type="dxa"/>
            <w:tcBorders>
              <w:top w:val="nil"/>
              <w:left w:val="nil"/>
              <w:bottom w:val="single" w:sz="4" w:space="0" w:color="auto"/>
              <w:right w:val="single" w:sz="4" w:space="0" w:color="auto"/>
            </w:tcBorders>
            <w:shd w:val="clear" w:color="auto" w:fill="auto"/>
          </w:tcPr>
          <w:p w14:paraId="47F29758" w14:textId="1236508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lastRenderedPageBreak/>
              <w:t>Approved</w:t>
            </w:r>
          </w:p>
        </w:tc>
      </w:tr>
      <w:tr w:rsidR="00CD7222" w14:paraId="54DFC03E" w14:textId="77777777" w:rsidTr="00EB2E09">
        <w:trPr>
          <w:trHeight w:val="167"/>
        </w:trPr>
        <w:tc>
          <w:tcPr>
            <w:tcW w:w="1805" w:type="dxa"/>
            <w:tcBorders>
              <w:top w:val="nil"/>
              <w:left w:val="single" w:sz="4" w:space="0" w:color="auto"/>
              <w:bottom w:val="single" w:sz="4" w:space="0" w:color="auto"/>
              <w:right w:val="single" w:sz="4" w:space="0" w:color="auto"/>
            </w:tcBorders>
            <w:shd w:val="clear" w:color="auto" w:fill="auto"/>
          </w:tcPr>
          <w:p w14:paraId="33217A07" w14:textId="48BB20A8"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19/05798/FU/NE</w:t>
            </w:r>
          </w:p>
        </w:tc>
        <w:tc>
          <w:tcPr>
            <w:tcW w:w="3080" w:type="dxa"/>
            <w:tcBorders>
              <w:top w:val="nil"/>
              <w:left w:val="nil"/>
              <w:bottom w:val="single" w:sz="4" w:space="0" w:color="auto"/>
              <w:right w:val="single" w:sz="4" w:space="0" w:color="auto"/>
            </w:tcBorders>
            <w:shd w:val="clear" w:color="auto" w:fill="auto"/>
          </w:tcPr>
          <w:p w14:paraId="26533670" w14:textId="4DE0A4E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3 School Lane Collingham</w:t>
            </w:r>
          </w:p>
        </w:tc>
        <w:tc>
          <w:tcPr>
            <w:tcW w:w="4580" w:type="dxa"/>
            <w:tcBorders>
              <w:top w:val="single" w:sz="4" w:space="0" w:color="auto"/>
              <w:left w:val="nil"/>
              <w:bottom w:val="single" w:sz="4" w:space="0" w:color="auto"/>
              <w:right w:val="single" w:sz="4" w:space="0" w:color="000000"/>
            </w:tcBorders>
            <w:shd w:val="clear" w:color="auto" w:fill="auto"/>
          </w:tcPr>
          <w:p w14:paraId="615C1CA2" w14:textId="3E23CE0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Alterations including single storey rear extension</w:t>
            </w:r>
          </w:p>
        </w:tc>
        <w:tc>
          <w:tcPr>
            <w:tcW w:w="1560" w:type="dxa"/>
            <w:tcBorders>
              <w:top w:val="nil"/>
              <w:left w:val="nil"/>
              <w:bottom w:val="single" w:sz="4" w:space="0" w:color="auto"/>
              <w:right w:val="single" w:sz="4" w:space="0" w:color="auto"/>
            </w:tcBorders>
            <w:shd w:val="clear" w:color="auto" w:fill="auto"/>
          </w:tcPr>
          <w:p w14:paraId="25C36AAA" w14:textId="7EA473CE"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CD7222" w14:paraId="3E969350" w14:textId="77777777" w:rsidTr="00061160">
        <w:trPr>
          <w:trHeight w:val="167"/>
        </w:trPr>
        <w:tc>
          <w:tcPr>
            <w:tcW w:w="1805" w:type="dxa"/>
            <w:tcBorders>
              <w:top w:val="nil"/>
              <w:left w:val="single" w:sz="4" w:space="0" w:color="auto"/>
              <w:bottom w:val="single" w:sz="4" w:space="0" w:color="auto"/>
              <w:right w:val="single" w:sz="4" w:space="0" w:color="auto"/>
            </w:tcBorders>
            <w:shd w:val="clear" w:color="auto" w:fill="auto"/>
          </w:tcPr>
          <w:p w14:paraId="26DEE51D" w14:textId="05FB90B0"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19/05633/FU/NE</w:t>
            </w:r>
          </w:p>
        </w:tc>
        <w:tc>
          <w:tcPr>
            <w:tcW w:w="3080" w:type="dxa"/>
            <w:tcBorders>
              <w:top w:val="nil"/>
              <w:left w:val="nil"/>
              <w:bottom w:val="single" w:sz="4" w:space="0" w:color="auto"/>
              <w:right w:val="single" w:sz="4" w:space="0" w:color="auto"/>
            </w:tcBorders>
            <w:shd w:val="clear" w:color="auto" w:fill="auto"/>
          </w:tcPr>
          <w:p w14:paraId="5008542A" w14:textId="1EEA645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4 Northgate Lane Linton</w:t>
            </w:r>
          </w:p>
        </w:tc>
        <w:tc>
          <w:tcPr>
            <w:tcW w:w="4580" w:type="dxa"/>
            <w:tcBorders>
              <w:top w:val="single" w:sz="4" w:space="0" w:color="auto"/>
              <w:left w:val="nil"/>
              <w:bottom w:val="single" w:sz="4" w:space="0" w:color="auto"/>
              <w:right w:val="single" w:sz="4" w:space="0" w:color="000000"/>
            </w:tcBorders>
            <w:shd w:val="clear" w:color="auto" w:fill="auto"/>
          </w:tcPr>
          <w:p w14:paraId="6A91A5CC" w14:textId="211729A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 Single storey side extension to detached garage; porch to front and railings on stone wall at front with electric gates  </w:t>
            </w:r>
          </w:p>
        </w:tc>
        <w:tc>
          <w:tcPr>
            <w:tcW w:w="1560" w:type="dxa"/>
            <w:tcBorders>
              <w:top w:val="nil"/>
              <w:left w:val="nil"/>
              <w:bottom w:val="single" w:sz="4" w:space="0" w:color="auto"/>
              <w:right w:val="single" w:sz="4" w:space="0" w:color="auto"/>
            </w:tcBorders>
            <w:shd w:val="clear" w:color="auto" w:fill="auto"/>
          </w:tcPr>
          <w:p w14:paraId="70927B71" w14:textId="10A4D3C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CD7222" w14:paraId="4154C404" w14:textId="77777777" w:rsidTr="00EB2E09">
        <w:trPr>
          <w:trHeight w:val="167"/>
        </w:trPr>
        <w:tc>
          <w:tcPr>
            <w:tcW w:w="1805" w:type="dxa"/>
            <w:tcBorders>
              <w:top w:val="nil"/>
              <w:left w:val="single" w:sz="4" w:space="0" w:color="auto"/>
              <w:bottom w:val="single" w:sz="4" w:space="0" w:color="auto"/>
              <w:right w:val="single" w:sz="4" w:space="0" w:color="auto"/>
            </w:tcBorders>
            <w:shd w:val="clear" w:color="auto" w:fill="auto"/>
          </w:tcPr>
          <w:p w14:paraId="1121486B" w14:textId="1E5DBF1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19/06308/FU/NE</w:t>
            </w:r>
          </w:p>
        </w:tc>
        <w:tc>
          <w:tcPr>
            <w:tcW w:w="3080" w:type="dxa"/>
            <w:tcBorders>
              <w:top w:val="nil"/>
              <w:left w:val="nil"/>
              <w:bottom w:val="single" w:sz="4" w:space="0" w:color="auto"/>
              <w:right w:val="single" w:sz="4" w:space="0" w:color="auto"/>
            </w:tcBorders>
            <w:shd w:val="clear" w:color="auto" w:fill="auto"/>
          </w:tcPr>
          <w:p w14:paraId="44E3E253" w14:textId="0D7936A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Half Moon Inn, Harewood Road Collingham</w:t>
            </w:r>
          </w:p>
        </w:tc>
        <w:tc>
          <w:tcPr>
            <w:tcW w:w="4580" w:type="dxa"/>
            <w:tcBorders>
              <w:top w:val="single" w:sz="4" w:space="0" w:color="auto"/>
              <w:left w:val="nil"/>
              <w:bottom w:val="single" w:sz="4" w:space="0" w:color="auto"/>
              <w:right w:val="single" w:sz="4" w:space="0" w:color="000000"/>
            </w:tcBorders>
            <w:shd w:val="clear" w:color="auto" w:fill="auto"/>
          </w:tcPr>
          <w:p w14:paraId="756E5F7E" w14:textId="7E32F90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Retrospective application for the retention of change of external building colours; and for the redevelopment of the external drinking area to the rear of the building, including erecting a new garden building and installing fixed seating with raised planters</w:t>
            </w:r>
          </w:p>
        </w:tc>
        <w:tc>
          <w:tcPr>
            <w:tcW w:w="1560" w:type="dxa"/>
            <w:tcBorders>
              <w:top w:val="nil"/>
              <w:left w:val="nil"/>
              <w:bottom w:val="single" w:sz="4" w:space="0" w:color="auto"/>
              <w:right w:val="single" w:sz="4" w:space="0" w:color="auto"/>
            </w:tcBorders>
            <w:shd w:val="clear" w:color="auto" w:fill="auto"/>
          </w:tcPr>
          <w:p w14:paraId="265260B5" w14:textId="0487DF7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CD7222" w14:paraId="21402B90" w14:textId="77777777" w:rsidTr="00241F01">
        <w:trPr>
          <w:trHeight w:val="167"/>
        </w:trPr>
        <w:tc>
          <w:tcPr>
            <w:tcW w:w="1805" w:type="dxa"/>
            <w:tcBorders>
              <w:top w:val="nil"/>
              <w:left w:val="single" w:sz="4" w:space="0" w:color="auto"/>
              <w:bottom w:val="single" w:sz="4" w:space="0" w:color="auto"/>
              <w:right w:val="single" w:sz="4" w:space="0" w:color="auto"/>
            </w:tcBorders>
            <w:shd w:val="clear" w:color="auto" w:fill="auto"/>
          </w:tcPr>
          <w:p w14:paraId="6BF09322" w14:textId="6B942640"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19/06099/FU/NE</w:t>
            </w:r>
          </w:p>
        </w:tc>
        <w:tc>
          <w:tcPr>
            <w:tcW w:w="3080" w:type="dxa"/>
            <w:tcBorders>
              <w:top w:val="nil"/>
              <w:left w:val="nil"/>
              <w:bottom w:val="single" w:sz="4" w:space="0" w:color="auto"/>
              <w:right w:val="single" w:sz="4" w:space="0" w:color="auto"/>
            </w:tcBorders>
            <w:shd w:val="clear" w:color="auto" w:fill="auto"/>
          </w:tcPr>
          <w:p w14:paraId="07497CB6" w14:textId="2D8C5F8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Linton Village Hall Linton</w:t>
            </w:r>
          </w:p>
        </w:tc>
        <w:tc>
          <w:tcPr>
            <w:tcW w:w="4580" w:type="dxa"/>
            <w:tcBorders>
              <w:top w:val="single" w:sz="4" w:space="0" w:color="auto"/>
              <w:left w:val="nil"/>
              <w:bottom w:val="single" w:sz="4" w:space="0" w:color="auto"/>
              <w:right w:val="single" w:sz="4" w:space="0" w:color="000000"/>
            </w:tcBorders>
            <w:shd w:val="clear" w:color="auto" w:fill="auto"/>
          </w:tcPr>
          <w:p w14:paraId="29420140" w14:textId="7D39CF0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storey infill extension to front</w:t>
            </w:r>
          </w:p>
        </w:tc>
        <w:tc>
          <w:tcPr>
            <w:tcW w:w="1560" w:type="dxa"/>
            <w:tcBorders>
              <w:top w:val="nil"/>
              <w:left w:val="nil"/>
              <w:bottom w:val="single" w:sz="4" w:space="0" w:color="auto"/>
              <w:right w:val="single" w:sz="4" w:space="0" w:color="auto"/>
            </w:tcBorders>
            <w:shd w:val="clear" w:color="auto" w:fill="auto"/>
          </w:tcPr>
          <w:p w14:paraId="6436B164" w14:textId="2DC82B9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CD7222" w14:paraId="3E875D56"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35D3EBCF" w14:textId="733D16FF"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19/06978/FU/NE</w:t>
            </w:r>
          </w:p>
        </w:tc>
        <w:tc>
          <w:tcPr>
            <w:tcW w:w="3080" w:type="dxa"/>
            <w:tcBorders>
              <w:top w:val="nil"/>
              <w:left w:val="nil"/>
              <w:bottom w:val="single" w:sz="4" w:space="0" w:color="auto"/>
              <w:right w:val="single" w:sz="4" w:space="0" w:color="auto"/>
            </w:tcBorders>
            <w:shd w:val="clear" w:color="auto" w:fill="auto"/>
          </w:tcPr>
          <w:p w14:paraId="1E0A3C64" w14:textId="09A817FF"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20 Millbeck Green Collingham</w:t>
            </w:r>
          </w:p>
        </w:tc>
        <w:tc>
          <w:tcPr>
            <w:tcW w:w="4580" w:type="dxa"/>
            <w:tcBorders>
              <w:top w:val="single" w:sz="4" w:space="0" w:color="auto"/>
              <w:left w:val="nil"/>
              <w:bottom w:val="single" w:sz="4" w:space="0" w:color="auto"/>
              <w:right w:val="single" w:sz="4" w:space="0" w:color="000000"/>
            </w:tcBorders>
            <w:shd w:val="clear" w:color="auto" w:fill="auto"/>
          </w:tcPr>
          <w:p w14:paraId="09BB9A27" w14:textId="10AD3FB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storey rear extension</w:t>
            </w:r>
          </w:p>
        </w:tc>
        <w:tc>
          <w:tcPr>
            <w:tcW w:w="1560" w:type="dxa"/>
            <w:tcBorders>
              <w:top w:val="nil"/>
              <w:left w:val="nil"/>
              <w:bottom w:val="single" w:sz="4" w:space="0" w:color="auto"/>
              <w:right w:val="single" w:sz="4" w:space="0" w:color="auto"/>
            </w:tcBorders>
            <w:shd w:val="clear" w:color="auto" w:fill="auto"/>
          </w:tcPr>
          <w:p w14:paraId="7D158B21" w14:textId="6172448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Approved</w:t>
            </w:r>
          </w:p>
        </w:tc>
      </w:tr>
      <w:tr w:rsidR="00CD7222" w14:paraId="55C319CB"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2A111849" w14:textId="77BB718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19/05966/FU/NE</w:t>
            </w:r>
          </w:p>
        </w:tc>
        <w:tc>
          <w:tcPr>
            <w:tcW w:w="3080" w:type="dxa"/>
            <w:tcBorders>
              <w:top w:val="nil"/>
              <w:left w:val="nil"/>
              <w:bottom w:val="single" w:sz="4" w:space="0" w:color="auto"/>
              <w:right w:val="single" w:sz="4" w:space="0" w:color="auto"/>
            </w:tcBorders>
            <w:shd w:val="clear" w:color="auto" w:fill="auto"/>
          </w:tcPr>
          <w:p w14:paraId="6CDD5FD0" w14:textId="6CFEAE9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Hard Gap Main Street Linton</w:t>
            </w:r>
          </w:p>
        </w:tc>
        <w:tc>
          <w:tcPr>
            <w:tcW w:w="4580" w:type="dxa"/>
            <w:tcBorders>
              <w:top w:val="single" w:sz="4" w:space="0" w:color="auto"/>
              <w:left w:val="nil"/>
              <w:bottom w:val="single" w:sz="4" w:space="0" w:color="auto"/>
              <w:right w:val="single" w:sz="4" w:space="0" w:color="000000"/>
            </w:tcBorders>
            <w:shd w:val="clear" w:color="auto" w:fill="auto"/>
          </w:tcPr>
          <w:p w14:paraId="03B1B0B8" w14:textId="017BD3CF"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Erection of detached pool/gym building and single storey extension to hard gap dwelling</w:t>
            </w:r>
            <w:r>
              <w:rPr>
                <w:rFonts w:ascii="Calibri" w:hAnsi="Calibri" w:cs="Calibri"/>
                <w:color w:val="000000"/>
              </w:rPr>
              <w:br/>
            </w:r>
            <w:r>
              <w:rPr>
                <w:rFonts w:ascii="Calibri" w:hAnsi="Calibri" w:cs="Calibri"/>
                <w:color w:val="FF0000"/>
              </w:rPr>
              <w:t>Strong objection from Landscape Team</w:t>
            </w:r>
          </w:p>
        </w:tc>
        <w:tc>
          <w:tcPr>
            <w:tcW w:w="1560" w:type="dxa"/>
            <w:tcBorders>
              <w:top w:val="nil"/>
              <w:left w:val="nil"/>
              <w:bottom w:val="single" w:sz="4" w:space="0" w:color="auto"/>
              <w:right w:val="single" w:sz="4" w:space="0" w:color="auto"/>
            </w:tcBorders>
            <w:shd w:val="clear" w:color="auto" w:fill="auto"/>
          </w:tcPr>
          <w:p w14:paraId="52D52396" w14:textId="06796BA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24B8EBFA"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4A99514A" w14:textId="7B242CD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19/05834/FU/NE</w:t>
            </w:r>
          </w:p>
        </w:tc>
        <w:tc>
          <w:tcPr>
            <w:tcW w:w="3080" w:type="dxa"/>
            <w:tcBorders>
              <w:top w:val="nil"/>
              <w:left w:val="nil"/>
              <w:bottom w:val="single" w:sz="4" w:space="0" w:color="auto"/>
              <w:right w:val="single" w:sz="4" w:space="0" w:color="auto"/>
            </w:tcBorders>
            <w:shd w:val="clear" w:color="auto" w:fill="auto"/>
          </w:tcPr>
          <w:p w14:paraId="76D06AFB" w14:textId="35D89EB6"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Hard Gap Main Street Linton</w:t>
            </w:r>
          </w:p>
        </w:tc>
        <w:tc>
          <w:tcPr>
            <w:tcW w:w="4580" w:type="dxa"/>
            <w:tcBorders>
              <w:top w:val="single" w:sz="4" w:space="0" w:color="auto"/>
              <w:left w:val="nil"/>
              <w:bottom w:val="single" w:sz="4" w:space="0" w:color="auto"/>
              <w:right w:val="single" w:sz="4" w:space="0" w:color="000000"/>
            </w:tcBorders>
            <w:shd w:val="clear" w:color="auto" w:fill="auto"/>
          </w:tcPr>
          <w:p w14:paraId="34A51CFD" w14:textId="524D70A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Detached fishing lodge/boathouse; new woodland footpath</w:t>
            </w:r>
            <w:r>
              <w:rPr>
                <w:rFonts w:ascii="Calibri" w:hAnsi="Calibri" w:cs="Calibri"/>
                <w:color w:val="000000"/>
              </w:rPr>
              <w:br/>
            </w:r>
            <w:r>
              <w:rPr>
                <w:rFonts w:ascii="Calibri" w:hAnsi="Calibri" w:cs="Calibri"/>
                <w:color w:val="FF0000"/>
              </w:rPr>
              <w:t>Strong objection from Landscape Team</w:t>
            </w:r>
          </w:p>
        </w:tc>
        <w:tc>
          <w:tcPr>
            <w:tcW w:w="1560" w:type="dxa"/>
            <w:tcBorders>
              <w:top w:val="nil"/>
              <w:left w:val="nil"/>
              <w:bottom w:val="single" w:sz="4" w:space="0" w:color="auto"/>
              <w:right w:val="single" w:sz="4" w:space="0" w:color="auto"/>
            </w:tcBorders>
            <w:shd w:val="clear" w:color="auto" w:fill="auto"/>
          </w:tcPr>
          <w:p w14:paraId="3D55EEDA" w14:textId="7FE87E6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45CA7024"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654193EF" w14:textId="1546224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18/07183/FU/NE</w:t>
            </w:r>
          </w:p>
        </w:tc>
        <w:tc>
          <w:tcPr>
            <w:tcW w:w="3080" w:type="dxa"/>
            <w:tcBorders>
              <w:top w:val="nil"/>
              <w:left w:val="nil"/>
              <w:bottom w:val="single" w:sz="4" w:space="0" w:color="auto"/>
              <w:right w:val="single" w:sz="4" w:space="0" w:color="auto"/>
            </w:tcBorders>
            <w:shd w:val="clear" w:color="000000" w:fill="FFFFFF"/>
          </w:tcPr>
          <w:p w14:paraId="1FD527EB" w14:textId="3E9E47E0"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Former Land Used </w:t>
            </w:r>
            <w:proofErr w:type="gramStart"/>
            <w:r>
              <w:rPr>
                <w:rFonts w:ascii="Calibri" w:hAnsi="Calibri" w:cs="Calibri"/>
                <w:color w:val="000000"/>
              </w:rPr>
              <w:t>For</w:t>
            </w:r>
            <w:proofErr w:type="gramEnd"/>
            <w:r>
              <w:rPr>
                <w:rFonts w:ascii="Calibri" w:hAnsi="Calibri" w:cs="Calibri"/>
                <w:color w:val="000000"/>
              </w:rPr>
              <w:t xml:space="preserve"> Storage School Lane Collingham</w:t>
            </w:r>
          </w:p>
        </w:tc>
        <w:tc>
          <w:tcPr>
            <w:tcW w:w="4580" w:type="dxa"/>
            <w:tcBorders>
              <w:top w:val="single" w:sz="4" w:space="0" w:color="auto"/>
              <w:left w:val="nil"/>
              <w:bottom w:val="single" w:sz="4" w:space="0" w:color="auto"/>
              <w:right w:val="single" w:sz="4" w:space="0" w:color="000000"/>
            </w:tcBorders>
            <w:shd w:val="clear" w:color="auto" w:fill="auto"/>
          </w:tcPr>
          <w:p w14:paraId="4F693205" w14:textId="593831C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Two new dwellings - new design prepared, much improved architecturally. </w:t>
            </w:r>
            <w:r>
              <w:rPr>
                <w:rFonts w:ascii="Calibri" w:hAnsi="Calibri" w:cs="Calibri"/>
                <w:color w:val="FF0000"/>
              </w:rPr>
              <w:t>Changed to a single large dwelling, Same design</w:t>
            </w:r>
          </w:p>
        </w:tc>
        <w:tc>
          <w:tcPr>
            <w:tcW w:w="1560" w:type="dxa"/>
            <w:tcBorders>
              <w:top w:val="nil"/>
              <w:left w:val="nil"/>
              <w:bottom w:val="single" w:sz="4" w:space="0" w:color="auto"/>
              <w:right w:val="single" w:sz="4" w:space="0" w:color="auto"/>
            </w:tcBorders>
            <w:shd w:val="clear" w:color="auto" w:fill="auto"/>
          </w:tcPr>
          <w:p w14:paraId="11B0C6E1" w14:textId="5BDB1548"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527AC30B"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04EC54F3" w14:textId="7ECC518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18/06114/FU/NE</w:t>
            </w:r>
          </w:p>
        </w:tc>
        <w:tc>
          <w:tcPr>
            <w:tcW w:w="3080" w:type="dxa"/>
            <w:tcBorders>
              <w:top w:val="nil"/>
              <w:left w:val="nil"/>
              <w:bottom w:val="single" w:sz="4" w:space="0" w:color="auto"/>
              <w:right w:val="single" w:sz="4" w:space="0" w:color="auto"/>
            </w:tcBorders>
            <w:shd w:val="clear" w:color="000000" w:fill="FFFFFF"/>
          </w:tcPr>
          <w:p w14:paraId="79839E4E" w14:textId="7F5FC6B5"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w:t>
            </w:r>
            <w:proofErr w:type="gramStart"/>
            <w:r>
              <w:rPr>
                <w:rFonts w:ascii="Calibri" w:hAnsi="Calibri" w:cs="Calibri"/>
                <w:color w:val="000000"/>
              </w:rPr>
              <w:t>To</w:t>
            </w:r>
            <w:proofErr w:type="gramEnd"/>
            <w:r>
              <w:rPr>
                <w:rFonts w:ascii="Calibri" w:hAnsi="Calibri" w:cs="Calibri"/>
                <w:color w:val="000000"/>
              </w:rPr>
              <w:t xml:space="preserve"> The North Trip Lane Linton</w:t>
            </w:r>
          </w:p>
        </w:tc>
        <w:tc>
          <w:tcPr>
            <w:tcW w:w="4580" w:type="dxa"/>
            <w:tcBorders>
              <w:top w:val="single" w:sz="4" w:space="0" w:color="auto"/>
              <w:left w:val="nil"/>
              <w:bottom w:val="single" w:sz="4" w:space="0" w:color="auto"/>
              <w:right w:val="single" w:sz="4" w:space="0" w:color="auto"/>
            </w:tcBorders>
            <w:shd w:val="clear" w:color="auto" w:fill="auto"/>
          </w:tcPr>
          <w:p w14:paraId="495D00BC" w14:textId="18570FE8"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One new agricultural dwelling</w:t>
            </w:r>
            <w:r>
              <w:rPr>
                <w:rFonts w:ascii="Calibri" w:hAnsi="Calibri" w:cs="Calibri"/>
                <w:color w:val="000000"/>
              </w:rPr>
              <w:br/>
            </w:r>
            <w:r>
              <w:rPr>
                <w:rFonts w:ascii="Calibri" w:hAnsi="Calibri" w:cs="Calibri"/>
                <w:color w:val="FF0000"/>
              </w:rPr>
              <w:t>No new information since March 19</w:t>
            </w:r>
          </w:p>
        </w:tc>
        <w:tc>
          <w:tcPr>
            <w:tcW w:w="1560" w:type="dxa"/>
            <w:tcBorders>
              <w:top w:val="nil"/>
              <w:left w:val="nil"/>
              <w:bottom w:val="single" w:sz="4" w:space="0" w:color="auto"/>
              <w:right w:val="single" w:sz="4" w:space="0" w:color="auto"/>
            </w:tcBorders>
            <w:shd w:val="clear" w:color="auto" w:fill="auto"/>
          </w:tcPr>
          <w:p w14:paraId="0FF20371" w14:textId="5F09FE6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05D74860"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3348DF19" w14:textId="1D71044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19/00992/FU/NE</w:t>
            </w:r>
          </w:p>
        </w:tc>
        <w:tc>
          <w:tcPr>
            <w:tcW w:w="3080" w:type="dxa"/>
            <w:tcBorders>
              <w:top w:val="nil"/>
              <w:left w:val="nil"/>
              <w:bottom w:val="single" w:sz="4" w:space="0" w:color="auto"/>
              <w:right w:val="single" w:sz="4" w:space="0" w:color="auto"/>
            </w:tcBorders>
            <w:shd w:val="clear" w:color="000000" w:fill="FFFFFF"/>
          </w:tcPr>
          <w:p w14:paraId="0DA38A9E" w14:textId="13BD788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Cricket Ground, Harewood Road Sports Ground Harewood Road</w:t>
            </w:r>
            <w:r>
              <w:rPr>
                <w:rFonts w:ascii="Calibri" w:hAnsi="Calibri" w:cs="Calibri"/>
                <w:color w:val="000000"/>
              </w:rPr>
              <w:br/>
              <w:t>Collingham</w:t>
            </w:r>
          </w:p>
        </w:tc>
        <w:tc>
          <w:tcPr>
            <w:tcW w:w="4580" w:type="dxa"/>
            <w:tcBorders>
              <w:top w:val="single" w:sz="4" w:space="0" w:color="auto"/>
              <w:left w:val="nil"/>
              <w:bottom w:val="single" w:sz="4" w:space="0" w:color="auto"/>
              <w:right w:val="single" w:sz="4" w:space="0" w:color="000000"/>
            </w:tcBorders>
            <w:shd w:val="clear" w:color="auto" w:fill="auto"/>
          </w:tcPr>
          <w:p w14:paraId="56097C48" w14:textId="66C6768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rPr>
              <w:t xml:space="preserve">Installation of </w:t>
            </w:r>
            <w:proofErr w:type="spellStart"/>
            <w:proofErr w:type="gramStart"/>
            <w:r>
              <w:rPr>
                <w:rFonts w:ascii="Calibri" w:hAnsi="Calibri" w:cs="Calibri"/>
              </w:rPr>
              <w:t>all weather</w:t>
            </w:r>
            <w:proofErr w:type="spellEnd"/>
            <w:proofErr w:type="gramEnd"/>
            <w:r>
              <w:rPr>
                <w:rFonts w:ascii="Calibri" w:hAnsi="Calibri" w:cs="Calibri"/>
              </w:rPr>
              <w:t xml:space="preserve"> surface cricket cage and netting </w:t>
            </w:r>
            <w:r>
              <w:rPr>
                <w:rFonts w:ascii="Calibri" w:hAnsi="Calibri" w:cs="Calibri"/>
              </w:rPr>
              <w:br/>
              <w:t>English Cricket Board have said they would approve the new location next to extended club house</w:t>
            </w:r>
          </w:p>
        </w:tc>
        <w:tc>
          <w:tcPr>
            <w:tcW w:w="1560" w:type="dxa"/>
            <w:tcBorders>
              <w:top w:val="nil"/>
              <w:left w:val="nil"/>
              <w:bottom w:val="single" w:sz="4" w:space="0" w:color="auto"/>
              <w:right w:val="single" w:sz="4" w:space="0" w:color="auto"/>
            </w:tcBorders>
            <w:shd w:val="clear" w:color="auto" w:fill="auto"/>
          </w:tcPr>
          <w:p w14:paraId="44F1A86D" w14:textId="66BD6FC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13541AB4"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1A1D5676" w14:textId="0C753C1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19/07178/FU/NE</w:t>
            </w:r>
          </w:p>
        </w:tc>
        <w:tc>
          <w:tcPr>
            <w:tcW w:w="3080" w:type="dxa"/>
            <w:tcBorders>
              <w:top w:val="nil"/>
              <w:left w:val="nil"/>
              <w:bottom w:val="single" w:sz="4" w:space="0" w:color="auto"/>
              <w:right w:val="single" w:sz="4" w:space="0" w:color="auto"/>
            </w:tcBorders>
            <w:shd w:val="clear" w:color="auto" w:fill="auto"/>
          </w:tcPr>
          <w:p w14:paraId="728AB71E" w14:textId="088F3DAA"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Wild Cherries Main Street Linton</w:t>
            </w:r>
          </w:p>
        </w:tc>
        <w:tc>
          <w:tcPr>
            <w:tcW w:w="4580" w:type="dxa"/>
            <w:tcBorders>
              <w:top w:val="nil"/>
              <w:left w:val="nil"/>
              <w:bottom w:val="single" w:sz="4" w:space="0" w:color="auto"/>
              <w:right w:val="single" w:sz="4" w:space="0" w:color="000000"/>
            </w:tcBorders>
            <w:shd w:val="clear" w:color="auto" w:fill="auto"/>
          </w:tcPr>
          <w:p w14:paraId="4E9FFA53" w14:textId="7A3D472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Demolition of existing dwelling and garage and erection of detached dwelling, garage and associated works</w:t>
            </w:r>
          </w:p>
        </w:tc>
        <w:tc>
          <w:tcPr>
            <w:tcW w:w="1560" w:type="dxa"/>
            <w:tcBorders>
              <w:top w:val="nil"/>
              <w:left w:val="nil"/>
              <w:bottom w:val="single" w:sz="4" w:space="0" w:color="auto"/>
              <w:right w:val="single" w:sz="4" w:space="0" w:color="auto"/>
            </w:tcBorders>
            <w:shd w:val="clear" w:color="auto" w:fill="auto"/>
          </w:tcPr>
          <w:p w14:paraId="6A5328E0" w14:textId="1BE0477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7BBB1E12" w14:textId="77777777" w:rsidTr="00EB2E09">
        <w:trPr>
          <w:trHeight w:val="262"/>
        </w:trPr>
        <w:tc>
          <w:tcPr>
            <w:tcW w:w="1805" w:type="dxa"/>
            <w:tcBorders>
              <w:top w:val="nil"/>
              <w:left w:val="single" w:sz="4" w:space="0" w:color="auto"/>
              <w:bottom w:val="single" w:sz="4" w:space="0" w:color="auto"/>
              <w:right w:val="single" w:sz="4" w:space="0" w:color="auto"/>
            </w:tcBorders>
            <w:shd w:val="clear" w:color="auto" w:fill="auto"/>
          </w:tcPr>
          <w:p w14:paraId="02F34A8C" w14:textId="06226A0A"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19/02778/FU/NE</w:t>
            </w:r>
          </w:p>
        </w:tc>
        <w:tc>
          <w:tcPr>
            <w:tcW w:w="3080" w:type="dxa"/>
            <w:tcBorders>
              <w:top w:val="nil"/>
              <w:left w:val="nil"/>
              <w:bottom w:val="single" w:sz="4" w:space="0" w:color="auto"/>
              <w:right w:val="single" w:sz="4" w:space="0" w:color="auto"/>
            </w:tcBorders>
            <w:shd w:val="clear" w:color="auto" w:fill="auto"/>
          </w:tcPr>
          <w:p w14:paraId="4A7F8D90" w14:textId="714AB1E2"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Linton Grange Linton Common Linton</w:t>
            </w:r>
          </w:p>
        </w:tc>
        <w:tc>
          <w:tcPr>
            <w:tcW w:w="4580" w:type="dxa"/>
            <w:tcBorders>
              <w:top w:val="single" w:sz="4" w:space="0" w:color="auto"/>
              <w:left w:val="nil"/>
              <w:bottom w:val="single" w:sz="4" w:space="0" w:color="auto"/>
              <w:right w:val="single" w:sz="4" w:space="0" w:color="000000"/>
            </w:tcBorders>
            <w:shd w:val="clear" w:color="auto" w:fill="auto"/>
          </w:tcPr>
          <w:p w14:paraId="1A66A9B4" w14:textId="59972A6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Demolition of existing building and construction of one detached dwelling (variation to siting of previous approval 18/06861/FU)</w:t>
            </w:r>
          </w:p>
        </w:tc>
        <w:tc>
          <w:tcPr>
            <w:tcW w:w="1560" w:type="dxa"/>
            <w:tcBorders>
              <w:top w:val="nil"/>
              <w:left w:val="nil"/>
              <w:bottom w:val="single" w:sz="4" w:space="0" w:color="auto"/>
              <w:right w:val="single" w:sz="4" w:space="0" w:color="auto"/>
            </w:tcBorders>
            <w:shd w:val="clear" w:color="auto" w:fill="auto"/>
          </w:tcPr>
          <w:p w14:paraId="6F892771" w14:textId="1742A2A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26FC1218" w14:textId="77777777" w:rsidTr="00EB2E09">
        <w:trPr>
          <w:trHeight w:val="262"/>
        </w:trPr>
        <w:tc>
          <w:tcPr>
            <w:tcW w:w="1805" w:type="dxa"/>
            <w:tcBorders>
              <w:top w:val="nil"/>
              <w:left w:val="single" w:sz="4" w:space="0" w:color="auto"/>
              <w:bottom w:val="single" w:sz="4" w:space="0" w:color="auto"/>
              <w:right w:val="single" w:sz="4" w:space="0" w:color="auto"/>
            </w:tcBorders>
            <w:shd w:val="clear" w:color="auto" w:fill="auto"/>
          </w:tcPr>
          <w:p w14:paraId="547D9AD7" w14:textId="72660C4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19/05747/FU/NE</w:t>
            </w:r>
          </w:p>
        </w:tc>
        <w:tc>
          <w:tcPr>
            <w:tcW w:w="3080" w:type="dxa"/>
            <w:tcBorders>
              <w:top w:val="nil"/>
              <w:left w:val="nil"/>
              <w:bottom w:val="single" w:sz="4" w:space="0" w:color="auto"/>
              <w:right w:val="single" w:sz="4" w:space="0" w:color="auto"/>
            </w:tcBorders>
            <w:shd w:val="clear" w:color="auto" w:fill="auto"/>
          </w:tcPr>
          <w:p w14:paraId="71A9FF25" w14:textId="4FF2AB95"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Land Adjacent </w:t>
            </w:r>
            <w:proofErr w:type="gramStart"/>
            <w:r>
              <w:rPr>
                <w:rFonts w:ascii="Calibri" w:hAnsi="Calibri" w:cs="Calibri"/>
                <w:color w:val="000000"/>
              </w:rPr>
              <w:t>To</w:t>
            </w:r>
            <w:proofErr w:type="gramEnd"/>
            <w:r>
              <w:rPr>
                <w:rFonts w:ascii="Calibri" w:hAnsi="Calibri" w:cs="Calibri"/>
                <w:color w:val="000000"/>
              </w:rPr>
              <w:t xml:space="preserve"> Field Gap 12 Trip Garth Linton</w:t>
            </w:r>
          </w:p>
        </w:tc>
        <w:tc>
          <w:tcPr>
            <w:tcW w:w="4580" w:type="dxa"/>
            <w:tcBorders>
              <w:top w:val="single" w:sz="4" w:space="0" w:color="auto"/>
              <w:left w:val="nil"/>
              <w:bottom w:val="single" w:sz="4" w:space="0" w:color="auto"/>
              <w:right w:val="single" w:sz="4" w:space="0" w:color="000000"/>
            </w:tcBorders>
            <w:shd w:val="clear" w:color="auto" w:fill="auto"/>
          </w:tcPr>
          <w:p w14:paraId="21AE34DD" w14:textId="2BAD433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Demolition of existing outbuilding and construction of new dwelling with associated hard/soft landscaping</w:t>
            </w:r>
          </w:p>
        </w:tc>
        <w:tc>
          <w:tcPr>
            <w:tcW w:w="1560" w:type="dxa"/>
            <w:tcBorders>
              <w:top w:val="nil"/>
              <w:left w:val="nil"/>
              <w:bottom w:val="single" w:sz="4" w:space="0" w:color="auto"/>
              <w:right w:val="single" w:sz="4" w:space="0" w:color="auto"/>
            </w:tcBorders>
            <w:shd w:val="clear" w:color="auto" w:fill="auto"/>
          </w:tcPr>
          <w:p w14:paraId="332ED708" w14:textId="30F8E89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695D8B3C" w14:textId="77777777" w:rsidTr="00EB2E09">
        <w:trPr>
          <w:trHeight w:val="262"/>
        </w:trPr>
        <w:tc>
          <w:tcPr>
            <w:tcW w:w="1805" w:type="dxa"/>
            <w:tcBorders>
              <w:top w:val="nil"/>
              <w:left w:val="single" w:sz="4" w:space="0" w:color="auto"/>
              <w:bottom w:val="single" w:sz="4" w:space="0" w:color="auto"/>
              <w:right w:val="single" w:sz="4" w:space="0" w:color="auto"/>
            </w:tcBorders>
            <w:shd w:val="clear" w:color="auto" w:fill="auto"/>
          </w:tcPr>
          <w:p w14:paraId="2F4EE16F" w14:textId="57FF4DCE"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19/07184/FU/NE</w:t>
            </w:r>
          </w:p>
        </w:tc>
        <w:tc>
          <w:tcPr>
            <w:tcW w:w="3080" w:type="dxa"/>
            <w:tcBorders>
              <w:top w:val="nil"/>
              <w:left w:val="nil"/>
              <w:bottom w:val="single" w:sz="4" w:space="0" w:color="auto"/>
              <w:right w:val="single" w:sz="4" w:space="0" w:color="auto"/>
            </w:tcBorders>
            <w:shd w:val="clear" w:color="auto" w:fill="auto"/>
          </w:tcPr>
          <w:p w14:paraId="002B3A71" w14:textId="7858C215"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Mandalay Harewood Road Collingham</w:t>
            </w:r>
          </w:p>
        </w:tc>
        <w:tc>
          <w:tcPr>
            <w:tcW w:w="4580" w:type="dxa"/>
            <w:tcBorders>
              <w:top w:val="single" w:sz="4" w:space="0" w:color="auto"/>
              <w:left w:val="nil"/>
              <w:bottom w:val="single" w:sz="4" w:space="0" w:color="auto"/>
              <w:right w:val="single" w:sz="4" w:space="0" w:color="000000"/>
            </w:tcBorders>
            <w:shd w:val="clear" w:color="auto" w:fill="auto"/>
          </w:tcPr>
          <w:p w14:paraId="156DAFBC" w14:textId="001A8F3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Conversion of garage to annexe with single storey extension to side with alterations including new windows and doors </w:t>
            </w:r>
          </w:p>
        </w:tc>
        <w:tc>
          <w:tcPr>
            <w:tcW w:w="1560" w:type="dxa"/>
            <w:tcBorders>
              <w:top w:val="nil"/>
              <w:left w:val="nil"/>
              <w:bottom w:val="single" w:sz="4" w:space="0" w:color="auto"/>
              <w:right w:val="single" w:sz="4" w:space="0" w:color="auto"/>
            </w:tcBorders>
            <w:shd w:val="clear" w:color="auto" w:fill="auto"/>
          </w:tcPr>
          <w:p w14:paraId="2BFB78FF" w14:textId="15F45CD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517B3D8E" w14:textId="77777777" w:rsidTr="00EB2E09">
        <w:trPr>
          <w:trHeight w:val="262"/>
        </w:trPr>
        <w:tc>
          <w:tcPr>
            <w:tcW w:w="1805" w:type="dxa"/>
            <w:tcBorders>
              <w:top w:val="nil"/>
              <w:left w:val="single" w:sz="4" w:space="0" w:color="auto"/>
              <w:bottom w:val="single" w:sz="4" w:space="0" w:color="auto"/>
              <w:right w:val="single" w:sz="4" w:space="0" w:color="auto"/>
            </w:tcBorders>
            <w:shd w:val="clear" w:color="auto" w:fill="auto"/>
          </w:tcPr>
          <w:p w14:paraId="44B35C7B" w14:textId="5A9A584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19/06410/FU/NE</w:t>
            </w:r>
          </w:p>
        </w:tc>
        <w:tc>
          <w:tcPr>
            <w:tcW w:w="3080" w:type="dxa"/>
            <w:tcBorders>
              <w:top w:val="nil"/>
              <w:left w:val="nil"/>
              <w:bottom w:val="single" w:sz="4" w:space="0" w:color="auto"/>
              <w:right w:val="single" w:sz="4" w:space="0" w:color="auto"/>
            </w:tcBorders>
            <w:shd w:val="clear" w:color="auto" w:fill="auto"/>
          </w:tcPr>
          <w:p w14:paraId="2FEFB2CD" w14:textId="6E38AE00"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 9 Millbeck Green Collingham</w:t>
            </w:r>
          </w:p>
        </w:tc>
        <w:tc>
          <w:tcPr>
            <w:tcW w:w="4580" w:type="dxa"/>
            <w:tcBorders>
              <w:top w:val="single" w:sz="4" w:space="0" w:color="auto"/>
              <w:left w:val="nil"/>
              <w:bottom w:val="single" w:sz="4" w:space="0" w:color="auto"/>
              <w:right w:val="single" w:sz="4" w:space="0" w:color="000000"/>
            </w:tcBorders>
            <w:shd w:val="clear" w:color="auto" w:fill="auto"/>
          </w:tcPr>
          <w:p w14:paraId="19AB2D54" w14:textId="0F783A1A"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Proposed garden room adjoining existing detached garage to rear</w:t>
            </w:r>
          </w:p>
        </w:tc>
        <w:tc>
          <w:tcPr>
            <w:tcW w:w="1560" w:type="dxa"/>
            <w:tcBorders>
              <w:top w:val="nil"/>
              <w:left w:val="nil"/>
              <w:bottom w:val="single" w:sz="4" w:space="0" w:color="auto"/>
              <w:right w:val="single" w:sz="4" w:space="0" w:color="auto"/>
            </w:tcBorders>
            <w:shd w:val="clear" w:color="auto" w:fill="auto"/>
          </w:tcPr>
          <w:p w14:paraId="56F6B499" w14:textId="1259B3EA"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0EA3011D"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7FF5409B" w14:textId="1657E1E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19/07174/FU/NE</w:t>
            </w:r>
          </w:p>
        </w:tc>
        <w:tc>
          <w:tcPr>
            <w:tcW w:w="3080" w:type="dxa"/>
            <w:tcBorders>
              <w:top w:val="nil"/>
              <w:left w:val="nil"/>
              <w:bottom w:val="single" w:sz="4" w:space="0" w:color="auto"/>
              <w:right w:val="single" w:sz="4" w:space="0" w:color="auto"/>
            </w:tcBorders>
            <w:shd w:val="clear" w:color="auto" w:fill="auto"/>
          </w:tcPr>
          <w:p w14:paraId="7EBC7A35" w14:textId="44819F0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 Church Cottage Church Lane Collingham</w:t>
            </w:r>
          </w:p>
        </w:tc>
        <w:tc>
          <w:tcPr>
            <w:tcW w:w="4580" w:type="dxa"/>
            <w:tcBorders>
              <w:top w:val="single" w:sz="4" w:space="0" w:color="auto"/>
              <w:left w:val="nil"/>
              <w:bottom w:val="single" w:sz="4" w:space="0" w:color="auto"/>
              <w:right w:val="single" w:sz="4" w:space="0" w:color="auto"/>
            </w:tcBorders>
            <w:shd w:val="clear" w:color="auto" w:fill="auto"/>
          </w:tcPr>
          <w:p w14:paraId="1FA945DB" w14:textId="3BBF8A8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Detached garage with annex above</w:t>
            </w:r>
          </w:p>
        </w:tc>
        <w:tc>
          <w:tcPr>
            <w:tcW w:w="1560" w:type="dxa"/>
            <w:tcBorders>
              <w:top w:val="nil"/>
              <w:left w:val="nil"/>
              <w:bottom w:val="single" w:sz="4" w:space="0" w:color="auto"/>
              <w:right w:val="single" w:sz="4" w:space="0" w:color="auto"/>
            </w:tcBorders>
            <w:shd w:val="clear" w:color="auto" w:fill="auto"/>
          </w:tcPr>
          <w:p w14:paraId="3BE9AD1D" w14:textId="3E32C1A6"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5A6DEDB7"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032E2EB4" w14:textId="3C3BDE4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19/06875/FU/NE</w:t>
            </w:r>
          </w:p>
        </w:tc>
        <w:tc>
          <w:tcPr>
            <w:tcW w:w="3080" w:type="dxa"/>
            <w:tcBorders>
              <w:top w:val="nil"/>
              <w:left w:val="nil"/>
              <w:bottom w:val="single" w:sz="4" w:space="0" w:color="auto"/>
              <w:right w:val="single" w:sz="4" w:space="0" w:color="auto"/>
            </w:tcBorders>
            <w:shd w:val="clear" w:color="auto" w:fill="auto"/>
          </w:tcPr>
          <w:p w14:paraId="1DC24F76" w14:textId="5FCA8BD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Stonecroft Upper Langwith Collingham</w:t>
            </w:r>
          </w:p>
        </w:tc>
        <w:tc>
          <w:tcPr>
            <w:tcW w:w="4580" w:type="dxa"/>
            <w:tcBorders>
              <w:top w:val="single" w:sz="4" w:space="0" w:color="auto"/>
              <w:left w:val="nil"/>
              <w:bottom w:val="single" w:sz="4" w:space="0" w:color="auto"/>
              <w:right w:val="single" w:sz="4" w:space="0" w:color="auto"/>
            </w:tcBorders>
            <w:shd w:val="clear" w:color="auto" w:fill="auto"/>
          </w:tcPr>
          <w:p w14:paraId="426F31D1" w14:textId="7863158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Part two storey and part single storey extension to side and rear</w:t>
            </w:r>
          </w:p>
        </w:tc>
        <w:tc>
          <w:tcPr>
            <w:tcW w:w="1560" w:type="dxa"/>
            <w:tcBorders>
              <w:top w:val="nil"/>
              <w:left w:val="nil"/>
              <w:bottom w:val="single" w:sz="4" w:space="0" w:color="auto"/>
              <w:right w:val="single" w:sz="4" w:space="0" w:color="auto"/>
            </w:tcBorders>
            <w:shd w:val="clear" w:color="auto" w:fill="auto"/>
          </w:tcPr>
          <w:p w14:paraId="3ED70880" w14:textId="0C3E1A9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5DCD13B1"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46456FCE" w14:textId="458EC30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19/06572/FU/NE</w:t>
            </w:r>
          </w:p>
        </w:tc>
        <w:tc>
          <w:tcPr>
            <w:tcW w:w="3080" w:type="dxa"/>
            <w:tcBorders>
              <w:top w:val="nil"/>
              <w:left w:val="nil"/>
              <w:bottom w:val="single" w:sz="4" w:space="0" w:color="auto"/>
              <w:right w:val="single" w:sz="4" w:space="0" w:color="auto"/>
            </w:tcBorders>
            <w:shd w:val="clear" w:color="auto" w:fill="auto"/>
          </w:tcPr>
          <w:p w14:paraId="70DF0202" w14:textId="10DD023F"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Wedgewood, Crabtree Green Collingham</w:t>
            </w:r>
          </w:p>
        </w:tc>
        <w:tc>
          <w:tcPr>
            <w:tcW w:w="4580" w:type="dxa"/>
            <w:tcBorders>
              <w:top w:val="single" w:sz="4" w:space="0" w:color="auto"/>
              <w:left w:val="nil"/>
              <w:bottom w:val="single" w:sz="4" w:space="0" w:color="auto"/>
              <w:right w:val="single" w:sz="4" w:space="0" w:color="000000"/>
            </w:tcBorders>
            <w:shd w:val="clear" w:color="auto" w:fill="auto"/>
          </w:tcPr>
          <w:p w14:paraId="365CEE34" w14:textId="09ABD36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Two detached houses with attached garages</w:t>
            </w:r>
            <w:r>
              <w:rPr>
                <w:rFonts w:ascii="Calibri" w:hAnsi="Calibri" w:cs="Calibri"/>
                <w:color w:val="000000"/>
              </w:rPr>
              <w:br/>
            </w:r>
            <w:r>
              <w:rPr>
                <w:rFonts w:ascii="Calibri" w:hAnsi="Calibri" w:cs="Calibri"/>
                <w:color w:val="FF0000"/>
              </w:rPr>
              <w:t>Visibility splay unacceptable</w:t>
            </w:r>
          </w:p>
        </w:tc>
        <w:tc>
          <w:tcPr>
            <w:tcW w:w="1560" w:type="dxa"/>
            <w:tcBorders>
              <w:top w:val="nil"/>
              <w:left w:val="nil"/>
              <w:bottom w:val="single" w:sz="4" w:space="0" w:color="auto"/>
              <w:right w:val="single" w:sz="4" w:space="0" w:color="auto"/>
            </w:tcBorders>
            <w:shd w:val="clear" w:color="auto" w:fill="auto"/>
          </w:tcPr>
          <w:p w14:paraId="262B14E3" w14:textId="1FDABA5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Still pending</w:t>
            </w:r>
          </w:p>
        </w:tc>
      </w:tr>
      <w:tr w:rsidR="00CD7222" w14:paraId="6D86BAD7"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59B44E6E" w14:textId="252B68DC"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lastRenderedPageBreak/>
              <w:t>19/06703/FU/NE</w:t>
            </w:r>
          </w:p>
        </w:tc>
        <w:tc>
          <w:tcPr>
            <w:tcW w:w="3080" w:type="dxa"/>
            <w:tcBorders>
              <w:top w:val="nil"/>
              <w:left w:val="nil"/>
              <w:bottom w:val="single" w:sz="4" w:space="0" w:color="auto"/>
              <w:right w:val="single" w:sz="4" w:space="0" w:color="auto"/>
            </w:tcBorders>
            <w:shd w:val="clear" w:color="auto" w:fill="auto"/>
          </w:tcPr>
          <w:p w14:paraId="7531B05E" w14:textId="0D627DD1"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2 The Croft Collingham</w:t>
            </w:r>
          </w:p>
        </w:tc>
        <w:tc>
          <w:tcPr>
            <w:tcW w:w="4580" w:type="dxa"/>
            <w:tcBorders>
              <w:top w:val="single" w:sz="4" w:space="0" w:color="auto"/>
              <w:left w:val="nil"/>
              <w:bottom w:val="single" w:sz="4" w:space="0" w:color="auto"/>
              <w:right w:val="single" w:sz="4" w:space="0" w:color="000000"/>
            </w:tcBorders>
            <w:shd w:val="clear" w:color="auto" w:fill="auto"/>
          </w:tcPr>
          <w:p w14:paraId="0E480142" w14:textId="16816FC1" w:rsidR="00CD7222" w:rsidRDefault="00CD7222" w:rsidP="00CD7222">
            <w:pPr>
              <w:autoSpaceDE w:val="0"/>
              <w:autoSpaceDN w:val="0"/>
              <w:adjustRightInd w:val="0"/>
              <w:spacing w:line="256" w:lineRule="auto"/>
              <w:rPr>
                <w:rFonts w:ascii="Calibri" w:hAnsi="Calibri" w:cs="Calibri"/>
              </w:rPr>
            </w:pPr>
            <w:r>
              <w:rPr>
                <w:rFonts w:ascii="Calibri" w:hAnsi="Calibri" w:cs="Calibri"/>
                <w:color w:val="000000"/>
              </w:rPr>
              <w:t>Single storey rear extension</w:t>
            </w:r>
          </w:p>
        </w:tc>
        <w:tc>
          <w:tcPr>
            <w:tcW w:w="1560" w:type="dxa"/>
            <w:tcBorders>
              <w:top w:val="nil"/>
              <w:left w:val="nil"/>
              <w:bottom w:val="single" w:sz="4" w:space="0" w:color="auto"/>
              <w:right w:val="single" w:sz="4" w:space="0" w:color="auto"/>
            </w:tcBorders>
            <w:shd w:val="clear" w:color="auto" w:fill="auto"/>
          </w:tcPr>
          <w:p w14:paraId="7B65053C" w14:textId="7EA8F4C2"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Still pending</w:t>
            </w:r>
          </w:p>
        </w:tc>
      </w:tr>
      <w:tr w:rsidR="00CD7222" w14:paraId="7C36E1A6"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385225F9" w14:textId="32C2B8C7"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17/08289/RM/NE</w:t>
            </w:r>
          </w:p>
        </w:tc>
        <w:tc>
          <w:tcPr>
            <w:tcW w:w="3080" w:type="dxa"/>
            <w:tcBorders>
              <w:top w:val="nil"/>
              <w:left w:val="nil"/>
              <w:bottom w:val="single" w:sz="4" w:space="0" w:color="auto"/>
              <w:right w:val="single" w:sz="4" w:space="0" w:color="auto"/>
            </w:tcBorders>
            <w:shd w:val="clear" w:color="000000" w:fill="FFFFFF"/>
          </w:tcPr>
          <w:p w14:paraId="42879A66" w14:textId="73377F55"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 xml:space="preserve">Land </w:t>
            </w:r>
            <w:proofErr w:type="gramStart"/>
            <w:r>
              <w:rPr>
                <w:rFonts w:ascii="Calibri" w:hAnsi="Calibri" w:cs="Calibri"/>
                <w:color w:val="000000"/>
              </w:rPr>
              <w:t>At</w:t>
            </w:r>
            <w:proofErr w:type="gramEnd"/>
            <w:r>
              <w:rPr>
                <w:rFonts w:ascii="Calibri" w:hAnsi="Calibri" w:cs="Calibri"/>
                <w:color w:val="000000"/>
              </w:rPr>
              <w:t xml:space="preserve"> Leeds Road Collingham</w:t>
            </w:r>
          </w:p>
        </w:tc>
        <w:tc>
          <w:tcPr>
            <w:tcW w:w="4580" w:type="dxa"/>
            <w:tcBorders>
              <w:top w:val="single" w:sz="4" w:space="0" w:color="auto"/>
              <w:left w:val="nil"/>
              <w:bottom w:val="single" w:sz="4" w:space="0" w:color="auto"/>
              <w:right w:val="single" w:sz="4" w:space="0" w:color="auto"/>
            </w:tcBorders>
            <w:shd w:val="clear" w:color="auto" w:fill="auto"/>
          </w:tcPr>
          <w:p w14:paraId="673B05D5" w14:textId="331CE64D" w:rsidR="00CD7222" w:rsidRDefault="00CD7222" w:rsidP="00CD7222">
            <w:pPr>
              <w:autoSpaceDE w:val="0"/>
              <w:autoSpaceDN w:val="0"/>
              <w:adjustRightInd w:val="0"/>
              <w:spacing w:line="256" w:lineRule="auto"/>
              <w:rPr>
                <w:rFonts w:ascii="Calibri" w:hAnsi="Calibri" w:cs="Calibri"/>
              </w:rPr>
            </w:pPr>
            <w:r>
              <w:rPr>
                <w:rFonts w:ascii="Calibri" w:hAnsi="Calibri" w:cs="Calibri"/>
              </w:rPr>
              <w:t>Reserved Matters application for residential development up to 150</w:t>
            </w:r>
            <w:r>
              <w:rPr>
                <w:rFonts w:ascii="Calibri" w:hAnsi="Calibri" w:cs="Calibri"/>
              </w:rPr>
              <w:br/>
              <w:t>dwellings</w:t>
            </w:r>
            <w:r>
              <w:rPr>
                <w:rFonts w:ascii="Calibri" w:hAnsi="Calibri" w:cs="Calibri"/>
                <w:sz w:val="28"/>
                <w:szCs w:val="28"/>
              </w:rPr>
              <w:t xml:space="preserve"> </w:t>
            </w:r>
            <w:r>
              <w:rPr>
                <w:rFonts w:ascii="Calibri" w:hAnsi="Calibri" w:cs="Calibri"/>
              </w:rPr>
              <w:t>SH has sent demand to Adam Ward seeking a refusal or new design to be provided, awaiting response from LCC Developers have been asked to start again. Not expecting anything back until January 2019.</w:t>
            </w:r>
            <w:r>
              <w:rPr>
                <w:rFonts w:ascii="Calibri" w:hAnsi="Calibri" w:cs="Calibri"/>
                <w:sz w:val="28"/>
                <w:szCs w:val="28"/>
              </w:rPr>
              <w:t xml:space="preserve"> </w:t>
            </w:r>
            <w:r>
              <w:rPr>
                <w:rFonts w:ascii="Calibri" w:hAnsi="Calibri" w:cs="Calibri"/>
              </w:rPr>
              <w:t>New proposals submitted 30th April. Objections from residents and Environment Agency amongst others, agreed we ask LCC to refuse without wasting anymore time.</w:t>
            </w:r>
            <w:r>
              <w:rPr>
                <w:rFonts w:ascii="Calibri" w:hAnsi="Calibri" w:cs="Calibri"/>
              </w:rPr>
              <w:br/>
              <w:t xml:space="preserve">LCC have asked developer to improve their design - spacing of houses, more landscaping, materials appropriate to Collingham </w:t>
            </w:r>
          </w:p>
        </w:tc>
        <w:tc>
          <w:tcPr>
            <w:tcW w:w="1560" w:type="dxa"/>
            <w:tcBorders>
              <w:top w:val="nil"/>
              <w:left w:val="nil"/>
              <w:bottom w:val="single" w:sz="4" w:space="0" w:color="auto"/>
              <w:right w:val="single" w:sz="4" w:space="0" w:color="auto"/>
            </w:tcBorders>
            <w:shd w:val="clear" w:color="auto" w:fill="auto"/>
          </w:tcPr>
          <w:p w14:paraId="5E5BA0DB" w14:textId="76BBECB7"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Still pending</w:t>
            </w:r>
          </w:p>
        </w:tc>
      </w:tr>
      <w:tr w:rsidR="00CD7222" w14:paraId="40BED997" w14:textId="77777777" w:rsidTr="00241F01">
        <w:trPr>
          <w:trHeight w:val="262"/>
        </w:trPr>
        <w:tc>
          <w:tcPr>
            <w:tcW w:w="1805" w:type="dxa"/>
            <w:tcBorders>
              <w:top w:val="nil"/>
              <w:left w:val="single" w:sz="4" w:space="0" w:color="auto"/>
              <w:bottom w:val="single" w:sz="4" w:space="0" w:color="auto"/>
              <w:right w:val="single" w:sz="4" w:space="0" w:color="auto"/>
            </w:tcBorders>
            <w:shd w:val="clear" w:color="auto" w:fill="auto"/>
          </w:tcPr>
          <w:p w14:paraId="607B9351" w14:textId="22751308"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17/06609/OT/NE</w:t>
            </w:r>
          </w:p>
        </w:tc>
        <w:tc>
          <w:tcPr>
            <w:tcW w:w="3080" w:type="dxa"/>
            <w:tcBorders>
              <w:top w:val="nil"/>
              <w:left w:val="nil"/>
              <w:bottom w:val="single" w:sz="4" w:space="0" w:color="auto"/>
              <w:right w:val="single" w:sz="4" w:space="0" w:color="auto"/>
            </w:tcBorders>
            <w:shd w:val="clear" w:color="000000" w:fill="FFFFFF"/>
          </w:tcPr>
          <w:p w14:paraId="7FCF678F" w14:textId="0067D8C6"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Ridge Meadows Northgate Lane/Tibgarth Linton</w:t>
            </w:r>
          </w:p>
        </w:tc>
        <w:tc>
          <w:tcPr>
            <w:tcW w:w="4580" w:type="dxa"/>
            <w:tcBorders>
              <w:top w:val="single" w:sz="4" w:space="0" w:color="auto"/>
              <w:left w:val="nil"/>
              <w:bottom w:val="single" w:sz="4" w:space="0" w:color="auto"/>
              <w:right w:val="single" w:sz="4" w:space="0" w:color="auto"/>
            </w:tcBorders>
            <w:shd w:val="clear" w:color="auto" w:fill="auto"/>
          </w:tcPr>
          <w:p w14:paraId="52C4D0AF" w14:textId="2AF3E69E" w:rsidR="00CD7222" w:rsidRDefault="00CD7222" w:rsidP="00CD7222">
            <w:pPr>
              <w:autoSpaceDE w:val="0"/>
              <w:autoSpaceDN w:val="0"/>
              <w:adjustRightInd w:val="0"/>
              <w:spacing w:line="256" w:lineRule="auto"/>
              <w:rPr>
                <w:rFonts w:ascii="Calibri" w:hAnsi="Calibri" w:cs="Calibri"/>
              </w:rPr>
            </w:pPr>
            <w:r>
              <w:rPr>
                <w:rFonts w:ascii="Calibri" w:hAnsi="Calibri" w:cs="Calibri"/>
              </w:rPr>
              <w:t xml:space="preserve">Outline application for 26 dwellings and means of </w:t>
            </w:r>
            <w:proofErr w:type="gramStart"/>
            <w:r>
              <w:rPr>
                <w:rFonts w:ascii="Calibri" w:hAnsi="Calibri" w:cs="Calibri"/>
              </w:rPr>
              <w:t>access .</w:t>
            </w:r>
            <w:proofErr w:type="gramEnd"/>
            <w:r>
              <w:rPr>
                <w:rFonts w:ascii="Calibri" w:hAnsi="Calibri" w:cs="Calibri"/>
                <w:sz w:val="28"/>
                <w:szCs w:val="28"/>
              </w:rPr>
              <w:t xml:space="preserve"> </w:t>
            </w:r>
            <w:r>
              <w:rPr>
                <w:rFonts w:ascii="Calibri" w:hAnsi="Calibri" w:cs="Calibri"/>
              </w:rPr>
              <w:br/>
              <w:t xml:space="preserve">Meeting requested - Kebbell considering the project delivery and will come back in June - nothing firmed up. Ground investigation and survey work completed. </w:t>
            </w:r>
            <w:r>
              <w:rPr>
                <w:rFonts w:ascii="Calibri" w:hAnsi="Calibri" w:cs="Calibri"/>
                <w:color w:val="FF0000"/>
              </w:rPr>
              <w:t>Meeting confirmed 23rd January</w:t>
            </w:r>
          </w:p>
        </w:tc>
        <w:tc>
          <w:tcPr>
            <w:tcW w:w="1560" w:type="dxa"/>
            <w:tcBorders>
              <w:top w:val="nil"/>
              <w:left w:val="nil"/>
              <w:bottom w:val="single" w:sz="4" w:space="0" w:color="auto"/>
              <w:right w:val="single" w:sz="4" w:space="0" w:color="auto"/>
            </w:tcBorders>
            <w:shd w:val="clear" w:color="auto" w:fill="auto"/>
          </w:tcPr>
          <w:p w14:paraId="6386AD9A" w14:textId="69E30833"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Still pending</w:t>
            </w:r>
          </w:p>
        </w:tc>
      </w:tr>
    </w:tbl>
    <w:p w14:paraId="4778E4F6" w14:textId="77777777" w:rsidR="00D73E2C" w:rsidRPr="007D1CB0" w:rsidRDefault="00D73E2C" w:rsidP="007D1CB0">
      <w:pPr>
        <w:autoSpaceDE w:val="0"/>
        <w:autoSpaceDN w:val="0"/>
        <w:adjustRightInd w:val="0"/>
        <w:spacing w:line="256" w:lineRule="auto"/>
        <w:rPr>
          <w:rFonts w:ascii="Arial" w:eastAsia="Calibri" w:hAnsi="Arial" w:cs="Arial"/>
          <w:color w:val="000000"/>
          <w:sz w:val="20"/>
          <w:szCs w:val="20"/>
        </w:rPr>
      </w:pPr>
    </w:p>
    <w:p w14:paraId="03F49D0B" w14:textId="77777777" w:rsidR="00D73E2C" w:rsidRDefault="00D73E2C" w:rsidP="00D73E2C">
      <w:pPr>
        <w:rPr>
          <w:rFonts w:ascii="Calibri" w:eastAsia="Calibri" w:hAnsi="Calibri" w:cs="Times New Roman"/>
        </w:rPr>
      </w:pPr>
    </w:p>
    <w:tbl>
      <w:tblPr>
        <w:tblW w:w="109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984"/>
        <w:gridCol w:w="1985"/>
        <w:gridCol w:w="5242"/>
      </w:tblGrid>
      <w:tr w:rsidR="00D73E2C" w14:paraId="669D6C77" w14:textId="77777777" w:rsidTr="00255735">
        <w:trPr>
          <w:trHeight w:val="91"/>
        </w:trPr>
        <w:tc>
          <w:tcPr>
            <w:tcW w:w="10980" w:type="dxa"/>
            <w:gridSpan w:val="4"/>
            <w:tcBorders>
              <w:top w:val="nil"/>
              <w:left w:val="nil"/>
              <w:bottom w:val="single" w:sz="4" w:space="0" w:color="auto"/>
              <w:right w:val="nil"/>
            </w:tcBorders>
            <w:hideMark/>
          </w:tcPr>
          <w:p w14:paraId="5A396325" w14:textId="4F1AC411"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 xml:space="preserve">Applications </w:t>
            </w:r>
            <w:r w:rsidR="00CD7222">
              <w:rPr>
                <w:rFonts w:ascii="Arial" w:eastAsia="Calibri" w:hAnsi="Arial" w:cs="Arial"/>
                <w:b/>
                <w:bCs/>
                <w:color w:val="000000"/>
                <w:sz w:val="20"/>
                <w:szCs w:val="20"/>
              </w:rPr>
              <w:t>Decem</w:t>
            </w:r>
            <w:r w:rsidR="006E5C56">
              <w:rPr>
                <w:rFonts w:ascii="Arial" w:eastAsia="Calibri" w:hAnsi="Arial" w:cs="Arial"/>
                <w:b/>
                <w:bCs/>
                <w:color w:val="000000"/>
                <w:sz w:val="20"/>
                <w:szCs w:val="20"/>
              </w:rPr>
              <w:t>ber</w:t>
            </w:r>
            <w:r>
              <w:rPr>
                <w:rFonts w:ascii="Arial" w:eastAsia="Calibri" w:hAnsi="Arial" w:cs="Arial"/>
                <w:b/>
                <w:bCs/>
                <w:color w:val="000000"/>
                <w:sz w:val="20"/>
                <w:szCs w:val="20"/>
              </w:rPr>
              <w:t xml:space="preserve"> 201</w:t>
            </w:r>
            <w:r w:rsidR="00734921">
              <w:rPr>
                <w:rFonts w:ascii="Arial" w:eastAsia="Calibri" w:hAnsi="Arial" w:cs="Arial"/>
                <w:b/>
                <w:bCs/>
                <w:color w:val="000000"/>
                <w:sz w:val="20"/>
                <w:szCs w:val="20"/>
              </w:rPr>
              <w:t>9</w:t>
            </w:r>
          </w:p>
        </w:tc>
      </w:tr>
      <w:tr w:rsidR="00D73E2C" w14:paraId="0407B788" w14:textId="77777777" w:rsidTr="00D701B2">
        <w:trPr>
          <w:trHeight w:val="166"/>
        </w:trPr>
        <w:tc>
          <w:tcPr>
            <w:tcW w:w="1769" w:type="dxa"/>
            <w:tcBorders>
              <w:top w:val="single" w:sz="4" w:space="0" w:color="auto"/>
              <w:left w:val="single" w:sz="4" w:space="0" w:color="auto"/>
              <w:bottom w:val="single" w:sz="4" w:space="0" w:color="auto"/>
              <w:right w:val="single" w:sz="4" w:space="0" w:color="auto"/>
            </w:tcBorders>
            <w:hideMark/>
          </w:tcPr>
          <w:p w14:paraId="4056EBE5"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1984" w:type="dxa"/>
            <w:tcBorders>
              <w:top w:val="single" w:sz="4" w:space="0" w:color="auto"/>
              <w:left w:val="single" w:sz="4" w:space="0" w:color="auto"/>
              <w:bottom w:val="single" w:sz="4" w:space="0" w:color="auto"/>
              <w:right w:val="single" w:sz="4" w:space="0" w:color="auto"/>
            </w:tcBorders>
            <w:hideMark/>
          </w:tcPr>
          <w:p w14:paraId="61A481C9"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1985" w:type="dxa"/>
            <w:tcBorders>
              <w:top w:val="single" w:sz="4" w:space="0" w:color="auto"/>
              <w:left w:val="single" w:sz="4" w:space="0" w:color="auto"/>
              <w:bottom w:val="single" w:sz="4" w:space="0" w:color="auto"/>
              <w:right w:val="single" w:sz="4" w:space="0" w:color="auto"/>
            </w:tcBorders>
            <w:hideMark/>
          </w:tcPr>
          <w:p w14:paraId="7F13F4CD"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Description</w:t>
            </w:r>
          </w:p>
        </w:tc>
        <w:tc>
          <w:tcPr>
            <w:tcW w:w="5242" w:type="dxa"/>
            <w:tcBorders>
              <w:top w:val="single" w:sz="4" w:space="0" w:color="auto"/>
              <w:left w:val="single" w:sz="4" w:space="0" w:color="auto"/>
              <w:bottom w:val="single" w:sz="4" w:space="0" w:color="auto"/>
              <w:right w:val="single" w:sz="4" w:space="0" w:color="auto"/>
            </w:tcBorders>
            <w:hideMark/>
          </w:tcPr>
          <w:p w14:paraId="3BA3552F"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Proposed Comment by PC</w:t>
            </w:r>
          </w:p>
        </w:tc>
      </w:tr>
      <w:tr w:rsidR="00CD7222" w14:paraId="5E0604B0" w14:textId="77777777" w:rsidTr="00D701B2">
        <w:trPr>
          <w:trHeight w:val="357"/>
        </w:trPr>
        <w:tc>
          <w:tcPr>
            <w:tcW w:w="1769" w:type="dxa"/>
            <w:tcBorders>
              <w:top w:val="single" w:sz="4" w:space="0" w:color="auto"/>
              <w:left w:val="single" w:sz="4" w:space="0" w:color="auto"/>
              <w:bottom w:val="single" w:sz="4" w:space="0" w:color="auto"/>
              <w:right w:val="single" w:sz="4" w:space="0" w:color="auto"/>
            </w:tcBorders>
            <w:shd w:val="clear" w:color="auto" w:fill="auto"/>
          </w:tcPr>
          <w:p w14:paraId="19AC1A8C" w14:textId="16A202F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19/07410/FU/NE</w:t>
            </w:r>
          </w:p>
        </w:tc>
        <w:tc>
          <w:tcPr>
            <w:tcW w:w="1984" w:type="dxa"/>
            <w:tcBorders>
              <w:top w:val="single" w:sz="4" w:space="0" w:color="auto"/>
              <w:left w:val="nil"/>
              <w:bottom w:val="single" w:sz="4" w:space="0" w:color="auto"/>
              <w:right w:val="single" w:sz="4" w:space="0" w:color="auto"/>
            </w:tcBorders>
            <w:shd w:val="clear" w:color="auto" w:fill="auto"/>
          </w:tcPr>
          <w:p w14:paraId="7A832EF1" w14:textId="605937D7"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Aker House Langwith Wood Court Collingham</w:t>
            </w:r>
          </w:p>
        </w:tc>
        <w:tc>
          <w:tcPr>
            <w:tcW w:w="1985" w:type="dxa"/>
            <w:tcBorders>
              <w:top w:val="single" w:sz="4" w:space="0" w:color="auto"/>
              <w:left w:val="nil"/>
              <w:bottom w:val="single" w:sz="4" w:space="0" w:color="auto"/>
              <w:right w:val="single" w:sz="4" w:space="0" w:color="auto"/>
            </w:tcBorders>
            <w:shd w:val="clear" w:color="auto" w:fill="auto"/>
          </w:tcPr>
          <w:p w14:paraId="15ACDBB3" w14:textId="59C01915"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Single storey out house to front</w:t>
            </w:r>
          </w:p>
        </w:tc>
        <w:tc>
          <w:tcPr>
            <w:tcW w:w="5242" w:type="dxa"/>
            <w:tcBorders>
              <w:top w:val="single" w:sz="4" w:space="0" w:color="auto"/>
              <w:left w:val="nil"/>
              <w:bottom w:val="single" w:sz="4" w:space="0" w:color="auto"/>
              <w:right w:val="single" w:sz="4" w:space="0" w:color="auto"/>
            </w:tcBorders>
            <w:shd w:val="clear" w:color="auto" w:fill="auto"/>
          </w:tcPr>
          <w:p w14:paraId="23751727" w14:textId="398F1CA3"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No comment</w:t>
            </w:r>
          </w:p>
        </w:tc>
      </w:tr>
      <w:tr w:rsidR="00CD7222" w14:paraId="5C6F8A9A" w14:textId="77777777" w:rsidTr="00D701B2">
        <w:trPr>
          <w:trHeight w:val="357"/>
        </w:trPr>
        <w:tc>
          <w:tcPr>
            <w:tcW w:w="1769" w:type="dxa"/>
            <w:tcBorders>
              <w:top w:val="nil"/>
              <w:left w:val="single" w:sz="4" w:space="0" w:color="auto"/>
              <w:bottom w:val="single" w:sz="4" w:space="0" w:color="auto"/>
              <w:right w:val="single" w:sz="4" w:space="0" w:color="auto"/>
            </w:tcBorders>
            <w:shd w:val="clear" w:color="auto" w:fill="auto"/>
          </w:tcPr>
          <w:p w14:paraId="50674AB6" w14:textId="424A632B"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19/07534/FU/NE</w:t>
            </w:r>
          </w:p>
        </w:tc>
        <w:tc>
          <w:tcPr>
            <w:tcW w:w="1984" w:type="dxa"/>
            <w:tcBorders>
              <w:top w:val="nil"/>
              <w:left w:val="nil"/>
              <w:bottom w:val="single" w:sz="4" w:space="0" w:color="auto"/>
              <w:right w:val="single" w:sz="4" w:space="0" w:color="auto"/>
            </w:tcBorders>
            <w:shd w:val="clear" w:color="auto" w:fill="auto"/>
          </w:tcPr>
          <w:p w14:paraId="25AA12AB" w14:textId="3ACB4D2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Wharfe Bank 18 Langwith Valley Road Collingham</w:t>
            </w:r>
          </w:p>
        </w:tc>
        <w:tc>
          <w:tcPr>
            <w:tcW w:w="1985" w:type="dxa"/>
            <w:tcBorders>
              <w:top w:val="nil"/>
              <w:left w:val="nil"/>
              <w:bottom w:val="single" w:sz="4" w:space="0" w:color="auto"/>
              <w:right w:val="single" w:sz="4" w:space="0" w:color="auto"/>
            </w:tcBorders>
            <w:shd w:val="clear" w:color="auto" w:fill="auto"/>
          </w:tcPr>
          <w:p w14:paraId="089AE8D7" w14:textId="245C880C"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Raising of </w:t>
            </w:r>
            <w:proofErr w:type="spellStart"/>
            <w:r>
              <w:rPr>
                <w:rFonts w:ascii="Calibri" w:hAnsi="Calibri" w:cs="Calibri"/>
                <w:color w:val="000000"/>
              </w:rPr>
              <w:t>roofheight</w:t>
            </w:r>
            <w:proofErr w:type="spellEnd"/>
            <w:r>
              <w:rPr>
                <w:rFonts w:ascii="Calibri" w:hAnsi="Calibri" w:cs="Calibri"/>
                <w:color w:val="000000"/>
              </w:rPr>
              <w:t xml:space="preserve"> to form additional storey, including balcony and dormer windows to rear; part two storey, part single extensions to front side and rear and extension to lower ground floor</w:t>
            </w:r>
          </w:p>
        </w:tc>
        <w:tc>
          <w:tcPr>
            <w:tcW w:w="5242" w:type="dxa"/>
            <w:tcBorders>
              <w:top w:val="nil"/>
              <w:left w:val="nil"/>
              <w:bottom w:val="single" w:sz="4" w:space="0" w:color="auto"/>
              <w:right w:val="single" w:sz="4" w:space="0" w:color="auto"/>
            </w:tcBorders>
            <w:shd w:val="clear" w:color="auto" w:fill="auto"/>
          </w:tcPr>
          <w:p w14:paraId="39E334DB" w14:textId="0CDBFFE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Page missing in application, object due to possible inappropriate materials</w:t>
            </w:r>
          </w:p>
        </w:tc>
      </w:tr>
      <w:tr w:rsidR="00CD7222" w14:paraId="3DB59E99" w14:textId="77777777" w:rsidTr="00D701B2">
        <w:trPr>
          <w:trHeight w:val="357"/>
        </w:trPr>
        <w:tc>
          <w:tcPr>
            <w:tcW w:w="1769" w:type="dxa"/>
            <w:tcBorders>
              <w:top w:val="nil"/>
              <w:left w:val="single" w:sz="4" w:space="0" w:color="auto"/>
              <w:bottom w:val="single" w:sz="4" w:space="0" w:color="auto"/>
              <w:right w:val="single" w:sz="4" w:space="0" w:color="auto"/>
            </w:tcBorders>
            <w:shd w:val="clear" w:color="auto" w:fill="auto"/>
          </w:tcPr>
          <w:p w14:paraId="0D980A64" w14:textId="6EF484E6"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19/07480/FU/NE</w:t>
            </w:r>
          </w:p>
        </w:tc>
        <w:tc>
          <w:tcPr>
            <w:tcW w:w="1984" w:type="dxa"/>
            <w:tcBorders>
              <w:top w:val="nil"/>
              <w:left w:val="nil"/>
              <w:bottom w:val="single" w:sz="4" w:space="0" w:color="auto"/>
              <w:right w:val="single" w:sz="4" w:space="0" w:color="auto"/>
            </w:tcBorders>
            <w:shd w:val="clear" w:color="auto" w:fill="auto"/>
          </w:tcPr>
          <w:p w14:paraId="1CD36151" w14:textId="359B58CD"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 The Stables 2 Northcote Fold Linton</w:t>
            </w:r>
          </w:p>
        </w:tc>
        <w:tc>
          <w:tcPr>
            <w:tcW w:w="1985" w:type="dxa"/>
            <w:tcBorders>
              <w:top w:val="nil"/>
              <w:left w:val="nil"/>
              <w:bottom w:val="single" w:sz="4" w:space="0" w:color="auto"/>
              <w:right w:val="single" w:sz="4" w:space="0" w:color="auto"/>
            </w:tcBorders>
            <w:shd w:val="clear" w:color="auto" w:fill="auto"/>
          </w:tcPr>
          <w:p w14:paraId="744922BC" w14:textId="23AA8405"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Conversion of roof space to habitable rooms; window to side and roof lights</w:t>
            </w:r>
          </w:p>
        </w:tc>
        <w:tc>
          <w:tcPr>
            <w:tcW w:w="5242" w:type="dxa"/>
            <w:tcBorders>
              <w:top w:val="nil"/>
              <w:left w:val="nil"/>
              <w:bottom w:val="single" w:sz="4" w:space="0" w:color="auto"/>
              <w:right w:val="single" w:sz="4" w:space="0" w:color="auto"/>
            </w:tcBorders>
            <w:shd w:val="clear" w:color="auto" w:fill="auto"/>
          </w:tcPr>
          <w:p w14:paraId="34C67CFC" w14:textId="5F977B99"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Neighbour has objected window not in keeping and loss of amenity, visible from Listed Building</w:t>
            </w:r>
          </w:p>
        </w:tc>
      </w:tr>
      <w:tr w:rsidR="00CD7222" w14:paraId="5FF94105" w14:textId="77777777" w:rsidTr="00D701B2">
        <w:trPr>
          <w:trHeight w:val="357"/>
        </w:trPr>
        <w:tc>
          <w:tcPr>
            <w:tcW w:w="1769" w:type="dxa"/>
            <w:tcBorders>
              <w:top w:val="nil"/>
              <w:left w:val="single" w:sz="4" w:space="0" w:color="auto"/>
              <w:bottom w:val="single" w:sz="4" w:space="0" w:color="auto"/>
              <w:right w:val="single" w:sz="4" w:space="0" w:color="auto"/>
            </w:tcBorders>
            <w:shd w:val="clear" w:color="auto" w:fill="auto"/>
          </w:tcPr>
          <w:p w14:paraId="7B921F42" w14:textId="516D76DF"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19/07518/FU/NE</w:t>
            </w:r>
          </w:p>
        </w:tc>
        <w:tc>
          <w:tcPr>
            <w:tcW w:w="1984" w:type="dxa"/>
            <w:tcBorders>
              <w:top w:val="nil"/>
              <w:left w:val="nil"/>
              <w:bottom w:val="single" w:sz="4" w:space="0" w:color="auto"/>
              <w:right w:val="single" w:sz="4" w:space="0" w:color="auto"/>
            </w:tcBorders>
            <w:shd w:val="clear" w:color="auto" w:fill="auto"/>
          </w:tcPr>
          <w:p w14:paraId="2FC6125A" w14:textId="6F761E21"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Bay Tree House </w:t>
            </w:r>
            <w:proofErr w:type="gramStart"/>
            <w:r>
              <w:rPr>
                <w:rFonts w:ascii="Calibri" w:hAnsi="Calibri" w:cs="Calibri"/>
                <w:color w:val="000000"/>
              </w:rPr>
              <w:t>The</w:t>
            </w:r>
            <w:proofErr w:type="gramEnd"/>
            <w:r>
              <w:rPr>
                <w:rFonts w:ascii="Calibri" w:hAnsi="Calibri" w:cs="Calibri"/>
                <w:color w:val="000000"/>
              </w:rPr>
              <w:t xml:space="preserve"> Ridge Linton</w:t>
            </w:r>
          </w:p>
        </w:tc>
        <w:tc>
          <w:tcPr>
            <w:tcW w:w="1985" w:type="dxa"/>
            <w:tcBorders>
              <w:top w:val="nil"/>
              <w:left w:val="nil"/>
              <w:bottom w:val="single" w:sz="4" w:space="0" w:color="auto"/>
              <w:right w:val="single" w:sz="4" w:space="0" w:color="auto"/>
            </w:tcBorders>
            <w:shd w:val="clear" w:color="auto" w:fill="auto"/>
          </w:tcPr>
          <w:p w14:paraId="5CBAC569" w14:textId="216EBF04" w:rsidR="00CD7222"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color w:val="000000"/>
              </w:rPr>
              <w:t xml:space="preserve">Raising of eaves and roof height incorporating two storey extensions with enclosed balcony and Juliet </w:t>
            </w:r>
            <w:r>
              <w:rPr>
                <w:rFonts w:ascii="Calibri" w:hAnsi="Calibri" w:cs="Calibri"/>
                <w:color w:val="000000"/>
              </w:rPr>
              <w:lastRenderedPageBreak/>
              <w:t xml:space="preserve">balcony to rear; attached double garage with store above with single storey extension to rear; replacement canopy and bay window to front </w:t>
            </w:r>
          </w:p>
        </w:tc>
        <w:tc>
          <w:tcPr>
            <w:tcW w:w="5242" w:type="dxa"/>
            <w:tcBorders>
              <w:top w:val="nil"/>
              <w:left w:val="nil"/>
              <w:bottom w:val="single" w:sz="4" w:space="0" w:color="auto"/>
              <w:right w:val="single" w:sz="4" w:space="0" w:color="auto"/>
            </w:tcBorders>
            <w:shd w:val="clear" w:color="auto" w:fill="auto"/>
          </w:tcPr>
          <w:p w14:paraId="04342843" w14:textId="30A2CD01" w:rsidR="00CD7222" w:rsidRPr="0027641D"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lastRenderedPageBreak/>
              <w:t>Roof heights requested. Might be over development???</w:t>
            </w:r>
          </w:p>
        </w:tc>
      </w:tr>
      <w:tr w:rsidR="00CD7222" w14:paraId="1702740A" w14:textId="77777777" w:rsidTr="00D701B2">
        <w:trPr>
          <w:trHeight w:val="357"/>
        </w:trPr>
        <w:tc>
          <w:tcPr>
            <w:tcW w:w="1769" w:type="dxa"/>
            <w:tcBorders>
              <w:top w:val="nil"/>
              <w:left w:val="single" w:sz="4" w:space="0" w:color="auto"/>
              <w:bottom w:val="single" w:sz="4" w:space="0" w:color="auto"/>
              <w:right w:val="single" w:sz="4" w:space="0" w:color="auto"/>
            </w:tcBorders>
            <w:shd w:val="clear" w:color="auto" w:fill="auto"/>
          </w:tcPr>
          <w:p w14:paraId="117F9FAD" w14:textId="709F5CF4"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19/07608/RM/NE</w:t>
            </w:r>
          </w:p>
        </w:tc>
        <w:tc>
          <w:tcPr>
            <w:tcW w:w="1984" w:type="dxa"/>
            <w:tcBorders>
              <w:top w:val="nil"/>
              <w:left w:val="nil"/>
              <w:bottom w:val="single" w:sz="4" w:space="0" w:color="auto"/>
              <w:right w:val="single" w:sz="4" w:space="0" w:color="auto"/>
            </w:tcBorders>
            <w:shd w:val="clear" w:color="auto" w:fill="auto"/>
          </w:tcPr>
          <w:p w14:paraId="681D692A" w14:textId="2CBDE252"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 xml:space="preserve">Land </w:t>
            </w:r>
            <w:proofErr w:type="gramStart"/>
            <w:r>
              <w:rPr>
                <w:rFonts w:ascii="Calibri" w:hAnsi="Calibri" w:cs="Calibri"/>
                <w:color w:val="000000"/>
              </w:rPr>
              <w:t>At</w:t>
            </w:r>
            <w:proofErr w:type="gramEnd"/>
            <w:r>
              <w:rPr>
                <w:rFonts w:ascii="Calibri" w:hAnsi="Calibri" w:cs="Calibri"/>
                <w:color w:val="000000"/>
              </w:rPr>
              <w:t xml:space="preserve"> Leeds Road Collingham Wetherby</w:t>
            </w:r>
          </w:p>
        </w:tc>
        <w:tc>
          <w:tcPr>
            <w:tcW w:w="1985" w:type="dxa"/>
            <w:tcBorders>
              <w:top w:val="nil"/>
              <w:left w:val="nil"/>
              <w:bottom w:val="single" w:sz="4" w:space="0" w:color="auto"/>
              <w:right w:val="single" w:sz="4" w:space="0" w:color="auto"/>
            </w:tcBorders>
            <w:shd w:val="clear" w:color="auto" w:fill="auto"/>
          </w:tcPr>
          <w:p w14:paraId="4B586EBD" w14:textId="0BA02A00"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 xml:space="preserve"> Reserved Matters application for residential development up to 139 dwellings</w:t>
            </w:r>
          </w:p>
        </w:tc>
        <w:tc>
          <w:tcPr>
            <w:tcW w:w="5242" w:type="dxa"/>
            <w:tcBorders>
              <w:top w:val="nil"/>
              <w:left w:val="nil"/>
              <w:bottom w:val="single" w:sz="4" w:space="0" w:color="auto"/>
              <w:right w:val="single" w:sz="4" w:space="0" w:color="auto"/>
            </w:tcBorders>
            <w:shd w:val="clear" w:color="auto" w:fill="auto"/>
          </w:tcPr>
          <w:p w14:paraId="1A9D1384" w14:textId="08336DEF" w:rsidR="00CD7222" w:rsidRDefault="00CD7222" w:rsidP="00CD7222">
            <w:pPr>
              <w:autoSpaceDE w:val="0"/>
              <w:autoSpaceDN w:val="0"/>
              <w:adjustRightInd w:val="0"/>
              <w:spacing w:line="256" w:lineRule="auto"/>
              <w:rPr>
                <w:rFonts w:ascii="Calibri" w:hAnsi="Calibri" w:cs="Calibri"/>
                <w:color w:val="000000"/>
              </w:rPr>
            </w:pPr>
            <w:r>
              <w:rPr>
                <w:rFonts w:ascii="Calibri" w:hAnsi="Calibri" w:cs="Calibri"/>
                <w:color w:val="000000"/>
              </w:rPr>
              <w:t>Our principle objections made to application 17/08289/RM remain and those made by individual residents also remain and therefore it is clear the applicant has no intention of providing a scheme we would deem acceptable and therefore the application should be refused. The application is woefully short if information such as material types and planting schedules etc and does not even identify trees to be removed to build the temporary access. We welcome the new Design and access Statement which states in paragraph 3.1 that the detailed design solution will follow the findings of the outline application to ensure a successful and integrated development. The outline masterplan contained bungalows which remain absent in the reserved matters application. Furthermore paragraph 4.5 confirms house types will be appropriate to a diverse range of residents, which in the context of Collingham means properties on a single level are essential, Collingham's demographic being almost uniquely skewed towards the elderly.</w:t>
            </w:r>
          </w:p>
        </w:tc>
      </w:tr>
    </w:tbl>
    <w:p w14:paraId="36D24472" w14:textId="09A57434" w:rsidR="00D73E2C" w:rsidRDefault="00D73E2C" w:rsidP="00D73E2C">
      <w:pPr>
        <w:rPr>
          <w:rFonts w:ascii="Calibri" w:eastAsia="Calibri" w:hAnsi="Calibri" w:cs="Times New Roman"/>
        </w:rPr>
      </w:pPr>
    </w:p>
    <w:p w14:paraId="2B67B699" w14:textId="44D4DEE7" w:rsidR="00D701B2" w:rsidRDefault="00D701B2" w:rsidP="00D73E2C">
      <w:pPr>
        <w:rPr>
          <w:rFonts w:ascii="Calibri" w:eastAsia="Calibri" w:hAnsi="Calibri" w:cs="Times New Roman"/>
        </w:rPr>
      </w:pPr>
    </w:p>
    <w:p w14:paraId="3B988A87" w14:textId="77777777" w:rsidR="00D73E2C" w:rsidRDefault="00D73E2C" w:rsidP="00D73E2C">
      <w:pPr>
        <w:rPr>
          <w:rFonts w:ascii="Calibri" w:eastAsia="Calibri" w:hAnsi="Calibri" w:cs="Times New Roman"/>
          <w:b/>
        </w:rPr>
      </w:pPr>
      <w:r>
        <w:rPr>
          <w:rFonts w:ascii="Calibri" w:eastAsia="Calibri" w:hAnsi="Calibri" w:cs="Times New Roman"/>
          <w:b/>
        </w:rPr>
        <w:t>Appeals On-going</w:t>
      </w:r>
    </w:p>
    <w:tbl>
      <w:tblPr>
        <w:tblStyle w:val="TableGrid1"/>
        <w:tblW w:w="10910" w:type="dxa"/>
        <w:tblLook w:val="04A0" w:firstRow="1" w:lastRow="0" w:firstColumn="1" w:lastColumn="0" w:noHBand="0" w:noVBand="1"/>
      </w:tblPr>
      <w:tblGrid>
        <w:gridCol w:w="2698"/>
        <w:gridCol w:w="2072"/>
        <w:gridCol w:w="2416"/>
        <w:gridCol w:w="3724"/>
      </w:tblGrid>
      <w:tr w:rsidR="00D73E2C" w14:paraId="44EA950E" w14:textId="77777777" w:rsidTr="00255735">
        <w:trPr>
          <w:trHeight w:val="600"/>
        </w:trPr>
        <w:tc>
          <w:tcPr>
            <w:tcW w:w="2698" w:type="dxa"/>
            <w:tcBorders>
              <w:top w:val="single" w:sz="4" w:space="0" w:color="auto"/>
              <w:left w:val="single" w:sz="4" w:space="0" w:color="auto"/>
              <w:bottom w:val="single" w:sz="4" w:space="0" w:color="auto"/>
              <w:right w:val="single" w:sz="4" w:space="0" w:color="auto"/>
            </w:tcBorders>
            <w:hideMark/>
          </w:tcPr>
          <w:p w14:paraId="660730F6" w14:textId="77777777" w:rsidR="00D73E2C" w:rsidRDefault="00D73E2C" w:rsidP="00255735">
            <w:pPr>
              <w:rPr>
                <w:rFonts w:ascii="Calibri" w:eastAsia="Calibri" w:hAnsi="Calibri" w:cs="Times New Roman"/>
                <w:b/>
                <w:bCs/>
              </w:rPr>
            </w:pPr>
            <w:r>
              <w:rPr>
                <w:rFonts w:ascii="Calibri" w:eastAsia="Calibri" w:hAnsi="Calibri" w:cs="Times New Roman"/>
                <w:b/>
                <w:bCs/>
              </w:rPr>
              <w:t>Application Number</w:t>
            </w:r>
          </w:p>
        </w:tc>
        <w:tc>
          <w:tcPr>
            <w:tcW w:w="2072" w:type="dxa"/>
            <w:tcBorders>
              <w:top w:val="single" w:sz="4" w:space="0" w:color="auto"/>
              <w:left w:val="single" w:sz="4" w:space="0" w:color="auto"/>
              <w:bottom w:val="single" w:sz="4" w:space="0" w:color="auto"/>
              <w:right w:val="single" w:sz="4" w:space="0" w:color="auto"/>
            </w:tcBorders>
            <w:hideMark/>
          </w:tcPr>
          <w:p w14:paraId="3CEE37FE" w14:textId="77777777" w:rsidR="00D73E2C" w:rsidRDefault="00D73E2C" w:rsidP="00255735">
            <w:pPr>
              <w:rPr>
                <w:rFonts w:ascii="Calibri" w:eastAsia="Calibri" w:hAnsi="Calibri" w:cs="Times New Roman"/>
                <w:b/>
                <w:bCs/>
              </w:rPr>
            </w:pPr>
            <w:r>
              <w:rPr>
                <w:rFonts w:ascii="Calibri" w:eastAsia="Calibri" w:hAnsi="Calibri" w:cs="Times New Roman"/>
                <w:b/>
                <w:bCs/>
              </w:rPr>
              <w:t>Address</w:t>
            </w:r>
          </w:p>
        </w:tc>
        <w:tc>
          <w:tcPr>
            <w:tcW w:w="2416" w:type="dxa"/>
            <w:tcBorders>
              <w:top w:val="single" w:sz="4" w:space="0" w:color="auto"/>
              <w:left w:val="single" w:sz="4" w:space="0" w:color="auto"/>
              <w:bottom w:val="single" w:sz="4" w:space="0" w:color="auto"/>
              <w:right w:val="single" w:sz="4" w:space="0" w:color="auto"/>
            </w:tcBorders>
            <w:hideMark/>
          </w:tcPr>
          <w:p w14:paraId="19E6D0F6" w14:textId="77777777" w:rsidR="00D73E2C" w:rsidRDefault="00D73E2C" w:rsidP="00255735">
            <w:pPr>
              <w:rPr>
                <w:rFonts w:ascii="Calibri" w:eastAsia="Calibri" w:hAnsi="Calibri" w:cs="Times New Roman"/>
                <w:b/>
                <w:bCs/>
              </w:rPr>
            </w:pPr>
            <w:r>
              <w:rPr>
                <w:rFonts w:ascii="Calibri" w:eastAsia="Calibri" w:hAnsi="Calibri" w:cs="Times New Roman"/>
                <w:b/>
                <w:bCs/>
              </w:rPr>
              <w:t>Description</w:t>
            </w:r>
          </w:p>
        </w:tc>
        <w:tc>
          <w:tcPr>
            <w:tcW w:w="3724" w:type="dxa"/>
            <w:tcBorders>
              <w:top w:val="single" w:sz="4" w:space="0" w:color="auto"/>
              <w:left w:val="single" w:sz="4" w:space="0" w:color="auto"/>
              <w:bottom w:val="single" w:sz="4" w:space="0" w:color="auto"/>
              <w:right w:val="single" w:sz="4" w:space="0" w:color="auto"/>
            </w:tcBorders>
            <w:hideMark/>
          </w:tcPr>
          <w:p w14:paraId="46EB1DFF" w14:textId="77777777" w:rsidR="00D73E2C" w:rsidRDefault="00D73E2C" w:rsidP="00255735">
            <w:pPr>
              <w:rPr>
                <w:rFonts w:ascii="Calibri" w:eastAsia="Calibri" w:hAnsi="Calibri" w:cs="Times New Roman"/>
                <w:b/>
                <w:bCs/>
              </w:rPr>
            </w:pPr>
            <w:r>
              <w:rPr>
                <w:rFonts w:ascii="Calibri" w:eastAsia="Calibri" w:hAnsi="Calibri" w:cs="Times New Roman"/>
                <w:b/>
                <w:bCs/>
              </w:rPr>
              <w:t>Summary of current position</w:t>
            </w:r>
          </w:p>
        </w:tc>
      </w:tr>
      <w:tr w:rsidR="00CD7222" w14:paraId="6B290B66" w14:textId="77777777" w:rsidTr="004A5AEE">
        <w:trPr>
          <w:trHeight w:val="500"/>
        </w:trPr>
        <w:tc>
          <w:tcPr>
            <w:tcW w:w="2698" w:type="dxa"/>
            <w:tcBorders>
              <w:top w:val="single" w:sz="4" w:space="0" w:color="auto"/>
              <w:left w:val="single" w:sz="4" w:space="0" w:color="auto"/>
              <w:bottom w:val="single" w:sz="4" w:space="0" w:color="auto"/>
              <w:right w:val="single" w:sz="4" w:space="0" w:color="auto"/>
            </w:tcBorders>
            <w:shd w:val="clear" w:color="auto" w:fill="auto"/>
          </w:tcPr>
          <w:p w14:paraId="7665169F" w14:textId="347AE84C" w:rsidR="00CD7222" w:rsidRPr="00350863" w:rsidRDefault="00CD7222" w:rsidP="00CD7222">
            <w:pPr>
              <w:rPr>
                <w:rFonts w:ascii="Calibri" w:eastAsia="Calibri" w:hAnsi="Calibri" w:cs="Times New Roman"/>
              </w:rPr>
            </w:pPr>
            <w:r>
              <w:rPr>
                <w:rFonts w:ascii="Calibri" w:hAnsi="Calibri" w:cs="Calibri"/>
              </w:rPr>
              <w:t xml:space="preserve">19/00855/CLP </w:t>
            </w:r>
          </w:p>
        </w:tc>
        <w:tc>
          <w:tcPr>
            <w:tcW w:w="2072" w:type="dxa"/>
            <w:tcBorders>
              <w:top w:val="single" w:sz="4" w:space="0" w:color="auto"/>
              <w:left w:val="nil"/>
              <w:bottom w:val="single" w:sz="4" w:space="0" w:color="auto"/>
              <w:right w:val="single" w:sz="4" w:space="0" w:color="auto"/>
            </w:tcBorders>
            <w:shd w:val="clear" w:color="auto" w:fill="auto"/>
          </w:tcPr>
          <w:p w14:paraId="1F21B81E" w14:textId="128C4371" w:rsidR="00CD7222" w:rsidRPr="00350863" w:rsidRDefault="00CD7222" w:rsidP="00CD7222">
            <w:pPr>
              <w:rPr>
                <w:rFonts w:ascii="Calibri" w:eastAsia="Calibri" w:hAnsi="Calibri" w:cs="Times New Roman"/>
              </w:rPr>
            </w:pPr>
            <w:r>
              <w:rPr>
                <w:rFonts w:ascii="Calibri" w:hAnsi="Calibri" w:cs="Calibri"/>
              </w:rPr>
              <w:t>Gorse Hill</w:t>
            </w:r>
          </w:p>
        </w:tc>
        <w:tc>
          <w:tcPr>
            <w:tcW w:w="2416" w:type="dxa"/>
            <w:tcBorders>
              <w:top w:val="single" w:sz="4" w:space="0" w:color="auto"/>
              <w:left w:val="nil"/>
              <w:bottom w:val="single" w:sz="4" w:space="0" w:color="auto"/>
              <w:right w:val="single" w:sz="4" w:space="0" w:color="auto"/>
            </w:tcBorders>
            <w:shd w:val="clear" w:color="auto" w:fill="auto"/>
          </w:tcPr>
          <w:p w14:paraId="6BA10F2B" w14:textId="73DF14DA" w:rsidR="00CD7222" w:rsidRPr="00350863" w:rsidRDefault="00CD7222" w:rsidP="00CD7222">
            <w:pPr>
              <w:rPr>
                <w:rFonts w:ascii="Calibri" w:eastAsia="Calibri" w:hAnsi="Calibri" w:cs="Times New Roman"/>
              </w:rPr>
            </w:pPr>
            <w:r>
              <w:rPr>
                <w:rFonts w:ascii="Calibri" w:hAnsi="Calibri" w:cs="Calibri"/>
              </w:rPr>
              <w:t>Out building to front</w:t>
            </w:r>
          </w:p>
        </w:tc>
        <w:tc>
          <w:tcPr>
            <w:tcW w:w="3724" w:type="dxa"/>
            <w:tcBorders>
              <w:top w:val="single" w:sz="4" w:space="0" w:color="auto"/>
              <w:left w:val="nil"/>
              <w:bottom w:val="single" w:sz="4" w:space="0" w:color="auto"/>
              <w:right w:val="single" w:sz="4" w:space="0" w:color="auto"/>
            </w:tcBorders>
            <w:shd w:val="clear" w:color="auto" w:fill="auto"/>
            <w:noWrap/>
          </w:tcPr>
          <w:p w14:paraId="1CCFCE46" w14:textId="502FEB0D" w:rsidR="00CD7222" w:rsidRPr="00350863" w:rsidRDefault="00CD7222" w:rsidP="00CD7222">
            <w:pPr>
              <w:rPr>
                <w:rFonts w:ascii="Calibri" w:eastAsia="Calibri" w:hAnsi="Calibri" w:cs="Times New Roman"/>
              </w:rPr>
            </w:pPr>
            <w:r>
              <w:rPr>
                <w:rFonts w:ascii="Calibri" w:hAnsi="Calibri" w:cs="Calibri"/>
                <w:color w:val="FF0000"/>
              </w:rPr>
              <w:t>APP/N4720/X/19/3229971. Inspector site visit to take place 23rd January</w:t>
            </w:r>
          </w:p>
        </w:tc>
      </w:tr>
      <w:tr w:rsidR="00CD7222" w14:paraId="1FC672B5" w14:textId="77777777" w:rsidTr="00727145">
        <w:trPr>
          <w:trHeight w:val="500"/>
        </w:trPr>
        <w:tc>
          <w:tcPr>
            <w:tcW w:w="2698" w:type="dxa"/>
            <w:tcBorders>
              <w:top w:val="nil"/>
              <w:left w:val="single" w:sz="4" w:space="0" w:color="auto"/>
              <w:bottom w:val="single" w:sz="4" w:space="0" w:color="auto"/>
              <w:right w:val="single" w:sz="4" w:space="0" w:color="auto"/>
            </w:tcBorders>
            <w:shd w:val="clear" w:color="auto" w:fill="auto"/>
          </w:tcPr>
          <w:p w14:paraId="39E982C7" w14:textId="4E5EB42C" w:rsidR="00CD7222" w:rsidRPr="00350863" w:rsidRDefault="00CD7222" w:rsidP="00CD7222">
            <w:pPr>
              <w:rPr>
                <w:rFonts w:ascii="Calibri" w:hAnsi="Calibri" w:cs="Calibri"/>
              </w:rPr>
            </w:pPr>
            <w:r>
              <w:rPr>
                <w:rFonts w:ascii="Calibri" w:hAnsi="Calibri" w:cs="Calibri"/>
                <w:color w:val="000000"/>
              </w:rPr>
              <w:t>17/04847/FU/NE</w:t>
            </w:r>
          </w:p>
        </w:tc>
        <w:tc>
          <w:tcPr>
            <w:tcW w:w="2072" w:type="dxa"/>
            <w:tcBorders>
              <w:top w:val="nil"/>
              <w:left w:val="nil"/>
              <w:bottom w:val="single" w:sz="4" w:space="0" w:color="auto"/>
              <w:right w:val="single" w:sz="4" w:space="0" w:color="auto"/>
            </w:tcBorders>
            <w:shd w:val="clear" w:color="auto" w:fill="auto"/>
          </w:tcPr>
          <w:p w14:paraId="4E4AD19A" w14:textId="13644FC6" w:rsidR="00CD7222" w:rsidRPr="00350863" w:rsidRDefault="00CD7222" w:rsidP="00CD7222">
            <w:pPr>
              <w:rPr>
                <w:rFonts w:ascii="Calibri" w:hAnsi="Calibri" w:cs="Calibri"/>
              </w:rPr>
            </w:pPr>
            <w:r>
              <w:rPr>
                <w:rFonts w:ascii="Calibri" w:hAnsi="Calibri" w:cs="Calibri"/>
                <w:color w:val="000000"/>
              </w:rPr>
              <w:t xml:space="preserve">Land </w:t>
            </w:r>
            <w:proofErr w:type="gramStart"/>
            <w:r>
              <w:rPr>
                <w:rFonts w:ascii="Calibri" w:hAnsi="Calibri" w:cs="Calibri"/>
                <w:color w:val="000000"/>
              </w:rPr>
              <w:t>To</w:t>
            </w:r>
            <w:proofErr w:type="gramEnd"/>
            <w:r>
              <w:rPr>
                <w:rFonts w:ascii="Calibri" w:hAnsi="Calibri" w:cs="Calibri"/>
                <w:color w:val="000000"/>
              </w:rPr>
              <w:t xml:space="preserve"> The Northeast Of River Court Stammergate Lane</w:t>
            </w:r>
          </w:p>
        </w:tc>
        <w:tc>
          <w:tcPr>
            <w:tcW w:w="2416" w:type="dxa"/>
            <w:tcBorders>
              <w:top w:val="nil"/>
              <w:left w:val="nil"/>
              <w:bottom w:val="single" w:sz="4" w:space="0" w:color="auto"/>
              <w:right w:val="single" w:sz="4" w:space="0" w:color="auto"/>
            </w:tcBorders>
            <w:shd w:val="clear" w:color="auto" w:fill="auto"/>
          </w:tcPr>
          <w:p w14:paraId="2757DB76" w14:textId="00B50329" w:rsidR="00CD7222" w:rsidRPr="00350863" w:rsidRDefault="00CD7222" w:rsidP="00CD7222">
            <w:pPr>
              <w:rPr>
                <w:rFonts w:ascii="Calibri" w:hAnsi="Calibri" w:cs="Calibri"/>
              </w:rPr>
            </w:pPr>
            <w:r>
              <w:rPr>
                <w:rFonts w:ascii="Calibri" w:hAnsi="Calibri" w:cs="Calibri"/>
                <w:color w:val="000000"/>
              </w:rPr>
              <w:t>Detached dwelling</w:t>
            </w:r>
          </w:p>
        </w:tc>
        <w:tc>
          <w:tcPr>
            <w:tcW w:w="3724" w:type="dxa"/>
            <w:tcBorders>
              <w:top w:val="nil"/>
              <w:left w:val="nil"/>
              <w:bottom w:val="single" w:sz="4" w:space="0" w:color="auto"/>
              <w:right w:val="single" w:sz="4" w:space="0" w:color="auto"/>
            </w:tcBorders>
            <w:shd w:val="clear" w:color="auto" w:fill="auto"/>
            <w:noWrap/>
          </w:tcPr>
          <w:p w14:paraId="708B0186" w14:textId="28A8003A" w:rsidR="00CD7222" w:rsidRPr="00350863" w:rsidRDefault="00CD7222" w:rsidP="00CD7222">
            <w:pPr>
              <w:rPr>
                <w:rFonts w:ascii="Calibri" w:hAnsi="Calibri" w:cs="Calibri"/>
              </w:rPr>
            </w:pPr>
            <w:r>
              <w:rPr>
                <w:rFonts w:ascii="Calibri" w:hAnsi="Calibri" w:cs="Calibri"/>
                <w:color w:val="000000"/>
              </w:rPr>
              <w:t>Appeal by written representations. Any new comments by 22nd October</w:t>
            </w:r>
          </w:p>
        </w:tc>
      </w:tr>
    </w:tbl>
    <w:p w14:paraId="20A73C32" w14:textId="77777777" w:rsidR="00D73E2C" w:rsidRDefault="00D73E2C" w:rsidP="00D73E2C">
      <w:pPr>
        <w:rPr>
          <w:rFonts w:ascii="Calibri" w:eastAsia="Calibri" w:hAnsi="Calibri" w:cs="Times New Roman"/>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2440"/>
        <w:gridCol w:w="2440"/>
        <w:gridCol w:w="3689"/>
      </w:tblGrid>
      <w:tr w:rsidR="00D73E2C" w14:paraId="52802A0A" w14:textId="77777777" w:rsidTr="00C97FF1">
        <w:trPr>
          <w:trHeight w:val="91"/>
        </w:trPr>
        <w:tc>
          <w:tcPr>
            <w:tcW w:w="10912" w:type="dxa"/>
            <w:gridSpan w:val="4"/>
            <w:tcBorders>
              <w:top w:val="nil"/>
              <w:left w:val="nil"/>
              <w:bottom w:val="single" w:sz="4" w:space="0" w:color="auto"/>
              <w:right w:val="nil"/>
            </w:tcBorders>
            <w:hideMark/>
          </w:tcPr>
          <w:p w14:paraId="4ABD129F" w14:textId="77777777" w:rsidR="00D73E2C" w:rsidRPr="002A0D4A" w:rsidRDefault="00D73E2C" w:rsidP="00255735">
            <w:pPr>
              <w:rPr>
                <w:rFonts w:ascii="Calibri" w:eastAsia="Calibri" w:hAnsi="Calibri" w:cs="Times New Roman"/>
                <w:b/>
              </w:rPr>
            </w:pPr>
            <w:r w:rsidRPr="002A0D4A">
              <w:rPr>
                <w:rFonts w:ascii="Calibri" w:eastAsia="Calibri" w:hAnsi="Calibri" w:cs="Times New Roman"/>
                <w:b/>
              </w:rPr>
              <w:t>Planning Enforcements</w:t>
            </w:r>
          </w:p>
        </w:tc>
      </w:tr>
      <w:tr w:rsidR="00D73E2C" w14:paraId="1B433883" w14:textId="77777777" w:rsidTr="00C97FF1">
        <w:trPr>
          <w:trHeight w:val="71"/>
        </w:trPr>
        <w:tc>
          <w:tcPr>
            <w:tcW w:w="2343" w:type="dxa"/>
            <w:tcBorders>
              <w:top w:val="single" w:sz="4" w:space="0" w:color="auto"/>
              <w:left w:val="single" w:sz="4" w:space="0" w:color="auto"/>
              <w:bottom w:val="single" w:sz="4" w:space="0" w:color="auto"/>
              <w:right w:val="single" w:sz="4" w:space="0" w:color="auto"/>
            </w:tcBorders>
            <w:hideMark/>
          </w:tcPr>
          <w:p w14:paraId="19D99807"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440" w:type="dxa"/>
            <w:tcBorders>
              <w:top w:val="single" w:sz="4" w:space="0" w:color="auto"/>
              <w:left w:val="single" w:sz="4" w:space="0" w:color="auto"/>
              <w:bottom w:val="single" w:sz="4" w:space="0" w:color="auto"/>
              <w:right w:val="single" w:sz="4" w:space="0" w:color="auto"/>
            </w:tcBorders>
            <w:hideMark/>
          </w:tcPr>
          <w:p w14:paraId="4BAA0894"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440" w:type="dxa"/>
            <w:tcBorders>
              <w:top w:val="single" w:sz="4" w:space="0" w:color="auto"/>
              <w:left w:val="single" w:sz="4" w:space="0" w:color="auto"/>
              <w:bottom w:val="single" w:sz="4" w:space="0" w:color="auto"/>
              <w:right w:val="single" w:sz="4" w:space="0" w:color="auto"/>
            </w:tcBorders>
            <w:hideMark/>
          </w:tcPr>
          <w:p w14:paraId="5517ECE8"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3689" w:type="dxa"/>
            <w:tcBorders>
              <w:top w:val="single" w:sz="4" w:space="0" w:color="auto"/>
              <w:left w:val="single" w:sz="4" w:space="0" w:color="auto"/>
              <w:bottom w:val="single" w:sz="4" w:space="0" w:color="auto"/>
              <w:right w:val="single" w:sz="4" w:space="0" w:color="auto"/>
            </w:tcBorders>
            <w:hideMark/>
          </w:tcPr>
          <w:p w14:paraId="11E863A4" w14:textId="77777777" w:rsidR="00D73E2C" w:rsidRDefault="00D73E2C" w:rsidP="00255735">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CD7222" w14:paraId="283061FF" w14:textId="77777777" w:rsidTr="00C97FF1">
        <w:trPr>
          <w:trHeight w:val="71"/>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E900D72" w14:textId="26566E80" w:rsidR="00CD7222" w:rsidRDefault="00CD7222" w:rsidP="00CD7222">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19/01185/NCP3</w:t>
            </w:r>
          </w:p>
        </w:tc>
        <w:tc>
          <w:tcPr>
            <w:tcW w:w="2440" w:type="dxa"/>
            <w:tcBorders>
              <w:top w:val="single" w:sz="4" w:space="0" w:color="auto"/>
              <w:left w:val="nil"/>
              <w:bottom w:val="single" w:sz="4" w:space="0" w:color="auto"/>
              <w:right w:val="single" w:sz="4" w:space="0" w:color="auto"/>
            </w:tcBorders>
            <w:shd w:val="clear" w:color="auto" w:fill="auto"/>
          </w:tcPr>
          <w:p w14:paraId="5760BBE2" w14:textId="30ABF08A" w:rsidR="00CD7222" w:rsidRDefault="00CD7222" w:rsidP="00CD7222">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Low Farm Stammergate Lane</w:t>
            </w:r>
          </w:p>
        </w:tc>
        <w:tc>
          <w:tcPr>
            <w:tcW w:w="2440" w:type="dxa"/>
            <w:tcBorders>
              <w:top w:val="single" w:sz="4" w:space="0" w:color="auto"/>
              <w:left w:val="nil"/>
              <w:bottom w:val="single" w:sz="4" w:space="0" w:color="auto"/>
              <w:right w:val="single" w:sz="4" w:space="0" w:color="auto"/>
            </w:tcBorders>
            <w:shd w:val="clear" w:color="auto" w:fill="auto"/>
          </w:tcPr>
          <w:p w14:paraId="3514B567" w14:textId="25AB3360" w:rsidR="00CD7222" w:rsidRDefault="00CD7222" w:rsidP="00CD7222">
            <w:pPr>
              <w:autoSpaceDE w:val="0"/>
              <w:autoSpaceDN w:val="0"/>
              <w:adjustRightInd w:val="0"/>
              <w:spacing w:line="256" w:lineRule="auto"/>
              <w:rPr>
                <w:rFonts w:ascii="Arial" w:eastAsia="Calibri" w:hAnsi="Arial" w:cs="Arial"/>
                <w:b/>
                <w:bCs/>
                <w:color w:val="000000"/>
                <w:sz w:val="20"/>
                <w:szCs w:val="20"/>
              </w:rPr>
            </w:pPr>
            <w:r>
              <w:rPr>
                <w:rFonts w:ascii="Calibri" w:hAnsi="Calibri" w:cs="Calibri"/>
                <w:color w:val="000000"/>
              </w:rPr>
              <w:t>08/11/2019</w:t>
            </w:r>
          </w:p>
        </w:tc>
        <w:tc>
          <w:tcPr>
            <w:tcW w:w="3689" w:type="dxa"/>
            <w:tcBorders>
              <w:top w:val="single" w:sz="4" w:space="0" w:color="auto"/>
              <w:left w:val="nil"/>
              <w:bottom w:val="single" w:sz="4" w:space="0" w:color="auto"/>
              <w:right w:val="single" w:sz="4" w:space="0" w:color="auto"/>
            </w:tcBorders>
            <w:shd w:val="clear" w:color="auto" w:fill="auto"/>
          </w:tcPr>
          <w:p w14:paraId="76800442" w14:textId="00F37897" w:rsidR="00CD7222" w:rsidRPr="00DD33DD" w:rsidRDefault="00CD7222" w:rsidP="00CD7222">
            <w:pPr>
              <w:autoSpaceDE w:val="0"/>
              <w:autoSpaceDN w:val="0"/>
              <w:adjustRightInd w:val="0"/>
              <w:spacing w:line="256" w:lineRule="auto"/>
              <w:rPr>
                <w:rFonts w:ascii="Arial" w:eastAsia="Calibri" w:hAnsi="Arial" w:cs="Arial"/>
                <w:color w:val="000000"/>
                <w:sz w:val="20"/>
                <w:szCs w:val="20"/>
              </w:rPr>
            </w:pPr>
            <w:r>
              <w:rPr>
                <w:rFonts w:ascii="Calibri" w:hAnsi="Calibri" w:cs="Calibri"/>
              </w:rPr>
              <w:t xml:space="preserve">Site visit by 28th report by 8th December. </w:t>
            </w:r>
            <w:r>
              <w:rPr>
                <w:rFonts w:ascii="Calibri" w:hAnsi="Calibri" w:cs="Calibri"/>
                <w:color w:val="FF0000"/>
              </w:rPr>
              <w:t>No further action required</w:t>
            </w:r>
          </w:p>
        </w:tc>
      </w:tr>
    </w:tbl>
    <w:p w14:paraId="4413146A" w14:textId="77777777" w:rsidR="00C97FF1" w:rsidRDefault="00C97FF1" w:rsidP="00734921">
      <w:pPr>
        <w:pStyle w:val="Default"/>
        <w:rPr>
          <w:b/>
          <w:sz w:val="22"/>
          <w:szCs w:val="22"/>
        </w:rPr>
      </w:pPr>
    </w:p>
    <w:p w14:paraId="41370635" w14:textId="77777777" w:rsidR="006E5C56" w:rsidRDefault="006E5C56" w:rsidP="00734921">
      <w:pPr>
        <w:pStyle w:val="Default"/>
        <w:rPr>
          <w:b/>
          <w:sz w:val="22"/>
          <w:szCs w:val="22"/>
        </w:rPr>
      </w:pPr>
    </w:p>
    <w:p w14:paraId="4793AB85" w14:textId="0CF7DCCE" w:rsidR="00B27C26" w:rsidRPr="00B27C26" w:rsidRDefault="00B27C26" w:rsidP="00734921">
      <w:pPr>
        <w:pStyle w:val="Default"/>
        <w:rPr>
          <w:b/>
          <w:sz w:val="22"/>
          <w:szCs w:val="22"/>
        </w:rPr>
      </w:pPr>
      <w:r w:rsidRPr="00B27C26">
        <w:rPr>
          <w:b/>
          <w:sz w:val="22"/>
          <w:szCs w:val="22"/>
        </w:rPr>
        <w:t>Construction Method Statements Required</w:t>
      </w:r>
    </w:p>
    <w:tbl>
      <w:tblPr>
        <w:tblStyle w:val="TableGrid"/>
        <w:tblW w:w="10910" w:type="dxa"/>
        <w:tblLook w:val="04A0" w:firstRow="1" w:lastRow="0" w:firstColumn="1" w:lastColumn="0" w:noHBand="0" w:noVBand="1"/>
      </w:tblPr>
      <w:tblGrid>
        <w:gridCol w:w="1744"/>
        <w:gridCol w:w="1503"/>
        <w:gridCol w:w="7663"/>
      </w:tblGrid>
      <w:tr w:rsidR="00B27C26" w:rsidRPr="00B27C26" w14:paraId="430CBD67" w14:textId="77777777" w:rsidTr="00C97FF1">
        <w:trPr>
          <w:trHeight w:val="915"/>
        </w:trPr>
        <w:tc>
          <w:tcPr>
            <w:tcW w:w="1744" w:type="dxa"/>
            <w:hideMark/>
          </w:tcPr>
          <w:p w14:paraId="09A92754" w14:textId="77777777" w:rsidR="00B27C26" w:rsidRPr="00B27C26" w:rsidRDefault="00B27C26" w:rsidP="00B27C26">
            <w:pPr>
              <w:pStyle w:val="Default"/>
              <w:rPr>
                <w:sz w:val="22"/>
                <w:szCs w:val="22"/>
              </w:rPr>
            </w:pPr>
            <w:r w:rsidRPr="00B27C26">
              <w:rPr>
                <w:sz w:val="22"/>
                <w:szCs w:val="22"/>
              </w:rPr>
              <w:t>18/06183/FU/NE</w:t>
            </w:r>
          </w:p>
        </w:tc>
        <w:tc>
          <w:tcPr>
            <w:tcW w:w="1503" w:type="dxa"/>
            <w:hideMark/>
          </w:tcPr>
          <w:p w14:paraId="39567DD5" w14:textId="77777777" w:rsidR="00B27C26" w:rsidRPr="00B27C26" w:rsidRDefault="00B27C26" w:rsidP="00B27C26">
            <w:pPr>
              <w:pStyle w:val="Default"/>
              <w:rPr>
                <w:sz w:val="22"/>
                <w:szCs w:val="22"/>
              </w:rPr>
            </w:pPr>
            <w:r w:rsidRPr="00B27C26">
              <w:rPr>
                <w:sz w:val="22"/>
                <w:szCs w:val="22"/>
              </w:rPr>
              <w:t>Low Farm Stammergate Lane Linton</w:t>
            </w:r>
          </w:p>
        </w:tc>
        <w:tc>
          <w:tcPr>
            <w:tcW w:w="7663" w:type="dxa"/>
            <w:hideMark/>
          </w:tcPr>
          <w:p w14:paraId="462636AF" w14:textId="77777777" w:rsidR="00B27C26" w:rsidRPr="00B27C26" w:rsidRDefault="00B27C26" w:rsidP="00B27C26">
            <w:pPr>
              <w:pStyle w:val="Default"/>
              <w:rPr>
                <w:sz w:val="22"/>
                <w:szCs w:val="22"/>
              </w:rPr>
            </w:pPr>
            <w:r w:rsidRPr="00B27C26">
              <w:rPr>
                <w:sz w:val="22"/>
                <w:szCs w:val="22"/>
              </w:rPr>
              <w:t>Two storey side extension with juliet balconies; part demolition and alteration of stable block to form double garage; insertion of window and door to existing outbuilding.</w:t>
            </w:r>
          </w:p>
        </w:tc>
      </w:tr>
      <w:tr w:rsidR="00B27C26" w:rsidRPr="00B27C26" w14:paraId="6FD96746" w14:textId="77777777" w:rsidTr="00C97FF1">
        <w:trPr>
          <w:trHeight w:val="915"/>
        </w:trPr>
        <w:tc>
          <w:tcPr>
            <w:tcW w:w="1744" w:type="dxa"/>
            <w:hideMark/>
          </w:tcPr>
          <w:p w14:paraId="5ACAEC7C" w14:textId="77777777" w:rsidR="00B27C26" w:rsidRPr="00B27C26" w:rsidRDefault="00B27C26" w:rsidP="00B27C26">
            <w:pPr>
              <w:pStyle w:val="Default"/>
              <w:rPr>
                <w:sz w:val="22"/>
                <w:szCs w:val="22"/>
              </w:rPr>
            </w:pPr>
            <w:r w:rsidRPr="00B27C26">
              <w:rPr>
                <w:sz w:val="22"/>
                <w:szCs w:val="22"/>
              </w:rPr>
              <w:lastRenderedPageBreak/>
              <w:t>18/06139/FU/NE</w:t>
            </w:r>
          </w:p>
        </w:tc>
        <w:tc>
          <w:tcPr>
            <w:tcW w:w="1503" w:type="dxa"/>
            <w:hideMark/>
          </w:tcPr>
          <w:p w14:paraId="35DF499C" w14:textId="77777777" w:rsidR="00B27C26" w:rsidRPr="00B27C26" w:rsidRDefault="00B27C26" w:rsidP="00B27C26">
            <w:pPr>
              <w:pStyle w:val="Default"/>
              <w:rPr>
                <w:sz w:val="22"/>
                <w:szCs w:val="22"/>
              </w:rPr>
            </w:pPr>
            <w:r w:rsidRPr="00B27C26">
              <w:rPr>
                <w:sz w:val="22"/>
                <w:szCs w:val="22"/>
              </w:rPr>
              <w:t>Applegarth Orchard Drive Linton</w:t>
            </w:r>
          </w:p>
        </w:tc>
        <w:tc>
          <w:tcPr>
            <w:tcW w:w="7663" w:type="dxa"/>
            <w:hideMark/>
          </w:tcPr>
          <w:p w14:paraId="5217A31D" w14:textId="2BC90F60" w:rsidR="00B27C26" w:rsidRPr="00B27C26" w:rsidRDefault="00B27C26" w:rsidP="00B27C26">
            <w:pPr>
              <w:pStyle w:val="Default"/>
              <w:rPr>
                <w:sz w:val="22"/>
                <w:szCs w:val="22"/>
              </w:rPr>
            </w:pPr>
            <w:r w:rsidRPr="00B27C26">
              <w:rPr>
                <w:sz w:val="22"/>
                <w:szCs w:val="22"/>
              </w:rPr>
              <w:t>Two storey and first floor front, rear and side extension including raising of roof ridge to form habitable rooms and creation of basement</w:t>
            </w:r>
            <w:r w:rsidR="005969A3">
              <w:rPr>
                <w:sz w:val="22"/>
                <w:szCs w:val="22"/>
              </w:rPr>
              <w:t xml:space="preserve"> - </w:t>
            </w:r>
            <w:r w:rsidR="005969A3" w:rsidRPr="005969A3">
              <w:rPr>
                <w:sz w:val="22"/>
                <w:szCs w:val="22"/>
              </w:rPr>
              <w:t>Submitted to LCC 25th May 2019</w:t>
            </w:r>
          </w:p>
        </w:tc>
      </w:tr>
      <w:tr w:rsidR="00B27C26" w:rsidRPr="00B27C26" w14:paraId="692E5286" w14:textId="77777777" w:rsidTr="00C97FF1">
        <w:trPr>
          <w:trHeight w:val="315"/>
        </w:trPr>
        <w:tc>
          <w:tcPr>
            <w:tcW w:w="1744" w:type="dxa"/>
            <w:hideMark/>
          </w:tcPr>
          <w:p w14:paraId="025BDD2C" w14:textId="77777777" w:rsidR="00B27C26" w:rsidRPr="00B27C26" w:rsidRDefault="00B27C26" w:rsidP="00B27C26">
            <w:pPr>
              <w:pStyle w:val="Default"/>
              <w:rPr>
                <w:sz w:val="22"/>
                <w:szCs w:val="22"/>
              </w:rPr>
            </w:pPr>
            <w:r w:rsidRPr="00B27C26">
              <w:rPr>
                <w:sz w:val="22"/>
                <w:szCs w:val="22"/>
              </w:rPr>
              <w:t>17/00029</w:t>
            </w:r>
          </w:p>
        </w:tc>
        <w:tc>
          <w:tcPr>
            <w:tcW w:w="1503" w:type="dxa"/>
            <w:hideMark/>
          </w:tcPr>
          <w:p w14:paraId="19409476" w14:textId="77777777" w:rsidR="00B27C26" w:rsidRPr="00B27C26" w:rsidRDefault="00B27C26" w:rsidP="00B27C26">
            <w:pPr>
              <w:pStyle w:val="Default"/>
              <w:rPr>
                <w:sz w:val="22"/>
                <w:szCs w:val="22"/>
              </w:rPr>
            </w:pPr>
            <w:r w:rsidRPr="00B27C26">
              <w:rPr>
                <w:sz w:val="22"/>
                <w:szCs w:val="22"/>
              </w:rPr>
              <w:t>The Ridge</w:t>
            </w:r>
          </w:p>
        </w:tc>
        <w:tc>
          <w:tcPr>
            <w:tcW w:w="7663" w:type="dxa"/>
            <w:hideMark/>
          </w:tcPr>
          <w:p w14:paraId="5D8C448A" w14:textId="77777777" w:rsidR="00B27C26" w:rsidRPr="00B27C26" w:rsidRDefault="00B27C26" w:rsidP="00B27C26">
            <w:pPr>
              <w:pStyle w:val="Default"/>
              <w:rPr>
                <w:sz w:val="22"/>
                <w:szCs w:val="22"/>
              </w:rPr>
            </w:pPr>
            <w:r w:rsidRPr="00B27C26">
              <w:rPr>
                <w:sz w:val="22"/>
                <w:szCs w:val="22"/>
              </w:rPr>
              <w:t xml:space="preserve">New development of 26 dwellings. </w:t>
            </w:r>
          </w:p>
        </w:tc>
      </w:tr>
      <w:tr w:rsidR="00B27C26" w:rsidRPr="00B27C26" w14:paraId="37F1AE0D" w14:textId="77777777" w:rsidTr="00C97FF1">
        <w:trPr>
          <w:trHeight w:val="885"/>
        </w:trPr>
        <w:tc>
          <w:tcPr>
            <w:tcW w:w="1744" w:type="dxa"/>
            <w:noWrap/>
            <w:hideMark/>
          </w:tcPr>
          <w:p w14:paraId="3120CA34" w14:textId="77777777" w:rsidR="00B27C26" w:rsidRPr="00B27C26" w:rsidRDefault="00B27C26" w:rsidP="00B27C26">
            <w:pPr>
              <w:pStyle w:val="Default"/>
              <w:rPr>
                <w:sz w:val="22"/>
                <w:szCs w:val="22"/>
              </w:rPr>
            </w:pPr>
            <w:r w:rsidRPr="00B27C26">
              <w:rPr>
                <w:sz w:val="22"/>
                <w:szCs w:val="22"/>
              </w:rPr>
              <w:t>18/07858/FU/NE</w:t>
            </w:r>
          </w:p>
        </w:tc>
        <w:tc>
          <w:tcPr>
            <w:tcW w:w="1503" w:type="dxa"/>
            <w:hideMark/>
          </w:tcPr>
          <w:p w14:paraId="51F9F977" w14:textId="77777777" w:rsidR="00B27C26" w:rsidRPr="00B27C26" w:rsidRDefault="00B27C26" w:rsidP="00B27C26">
            <w:pPr>
              <w:pStyle w:val="Default"/>
              <w:rPr>
                <w:sz w:val="22"/>
                <w:szCs w:val="22"/>
              </w:rPr>
            </w:pPr>
            <w:r w:rsidRPr="00B27C26">
              <w:rPr>
                <w:sz w:val="22"/>
                <w:szCs w:val="22"/>
              </w:rPr>
              <w:t xml:space="preserve">Holly Garth Main Street Linton </w:t>
            </w:r>
          </w:p>
        </w:tc>
        <w:tc>
          <w:tcPr>
            <w:tcW w:w="7663" w:type="dxa"/>
            <w:hideMark/>
          </w:tcPr>
          <w:p w14:paraId="7DE43C7E" w14:textId="77777777" w:rsidR="00B27C26" w:rsidRPr="00B27C26" w:rsidRDefault="00B27C26" w:rsidP="00B27C26">
            <w:pPr>
              <w:pStyle w:val="Default"/>
              <w:rPr>
                <w:sz w:val="22"/>
                <w:szCs w:val="22"/>
              </w:rPr>
            </w:pPr>
            <w:r w:rsidRPr="00B27C26">
              <w:rPr>
                <w:sz w:val="22"/>
                <w:szCs w:val="22"/>
              </w:rPr>
              <w:t>Demolition of existing garage and part of existing dwelling and erection of new dwelling and detached garage; single storey rear extension and addition of basement beneath terrace level to existing house and external alterations including amended roof profile</w:t>
            </w:r>
          </w:p>
        </w:tc>
      </w:tr>
    </w:tbl>
    <w:p w14:paraId="0119F06C" w14:textId="79E4075A" w:rsidR="00B27C26" w:rsidRDefault="00B27C26" w:rsidP="00734921">
      <w:pPr>
        <w:pStyle w:val="Default"/>
        <w:rPr>
          <w:b/>
        </w:rPr>
      </w:pPr>
    </w:p>
    <w:p w14:paraId="07260056" w14:textId="57E7A70D" w:rsidR="006E5C56" w:rsidRDefault="006E5C56" w:rsidP="00ED1BE5">
      <w:pPr>
        <w:pStyle w:val="Default"/>
        <w:rPr>
          <w:bCs/>
        </w:rPr>
      </w:pPr>
    </w:p>
    <w:sectPr w:rsidR="006E5C56" w:rsidSect="00C16AD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BBE4" w14:textId="77777777" w:rsidR="00EB3B21" w:rsidRDefault="00EB3B21" w:rsidP="00C16AD9">
      <w:r>
        <w:separator/>
      </w:r>
    </w:p>
  </w:endnote>
  <w:endnote w:type="continuationSeparator" w:id="0">
    <w:p w14:paraId="2111EC87" w14:textId="77777777" w:rsidR="00EB3B21" w:rsidRDefault="00EB3B21" w:rsidP="00C16AD9">
      <w:r>
        <w:continuationSeparator/>
      </w:r>
    </w:p>
  </w:endnote>
  <w:endnote w:type="continuationNotice" w:id="1">
    <w:p w14:paraId="1F7A44D6" w14:textId="77777777" w:rsidR="00EB3B21" w:rsidRDefault="00EB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236C" w14:textId="77777777" w:rsidR="00CF73D9" w:rsidRDefault="00CF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CBD3" w14:textId="77777777" w:rsidR="00CF73D9" w:rsidRDefault="00CF7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22BD" w14:textId="77777777" w:rsidR="00CF73D9" w:rsidRDefault="00CF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E55D" w14:textId="77777777" w:rsidR="00EB3B21" w:rsidRDefault="00EB3B21" w:rsidP="00C16AD9">
      <w:r>
        <w:separator/>
      </w:r>
    </w:p>
  </w:footnote>
  <w:footnote w:type="continuationSeparator" w:id="0">
    <w:p w14:paraId="1F8682C9" w14:textId="77777777" w:rsidR="00EB3B21" w:rsidRDefault="00EB3B21" w:rsidP="00C16AD9">
      <w:r>
        <w:continuationSeparator/>
      </w:r>
    </w:p>
  </w:footnote>
  <w:footnote w:type="continuationNotice" w:id="1">
    <w:p w14:paraId="658686BB" w14:textId="77777777" w:rsidR="00EB3B21" w:rsidRDefault="00EB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B9E8" w14:textId="430D878A" w:rsidR="007C43DA" w:rsidRDefault="009734D8">
    <w:pPr>
      <w:pStyle w:val="Header"/>
    </w:pPr>
    <w:r>
      <w:rPr>
        <w:noProof/>
      </w:rPr>
      <w:pict w14:anchorId="58580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074626" o:spid="_x0000_s2130" type="#_x0000_t136" style="position:absolute;margin-left:0;margin-top:0;width:461.15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6633391C">
        <v:shape id="_x0000_s2053"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C5FB" w14:textId="40705422" w:rsidR="00CF73D9" w:rsidRDefault="009734D8">
    <w:pPr>
      <w:pStyle w:val="Header"/>
    </w:pPr>
    <w:r>
      <w:rPr>
        <w:noProof/>
      </w:rPr>
      <w:pict w14:anchorId="1BA91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074627" o:spid="_x0000_s2131" type="#_x0000_t136" style="position:absolute;margin-left:0;margin-top:0;width:461.15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EEBA" w14:textId="5ACAB9F7" w:rsidR="00290E21" w:rsidRDefault="009734D8">
    <w:pPr>
      <w:pStyle w:val="Header"/>
    </w:pPr>
    <w:r>
      <w:rPr>
        <w:noProof/>
      </w:rPr>
      <w:pict w14:anchorId="1E5FC3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074625" o:spid="_x0000_s2129" type="#_x0000_t136" style="position:absolute;margin-left:0;margin-top:0;width:461.15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5F5C"/>
    <w:multiLevelType w:val="hybridMultilevel"/>
    <w:tmpl w:val="75E2C024"/>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C67D64"/>
    <w:multiLevelType w:val="hybridMultilevel"/>
    <w:tmpl w:val="52145B72"/>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56D32"/>
    <w:multiLevelType w:val="hybridMultilevel"/>
    <w:tmpl w:val="DC462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E69F9"/>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70A99"/>
    <w:multiLevelType w:val="hybridMultilevel"/>
    <w:tmpl w:val="79DA0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CB47C8"/>
    <w:multiLevelType w:val="hybridMultilevel"/>
    <w:tmpl w:val="8C668C8A"/>
    <w:lvl w:ilvl="0" w:tplc="29EC9998">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3C262AE9"/>
    <w:multiLevelType w:val="hybridMultilevel"/>
    <w:tmpl w:val="EA3CB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525F59"/>
    <w:multiLevelType w:val="hybridMultilevel"/>
    <w:tmpl w:val="500072EC"/>
    <w:lvl w:ilvl="0" w:tplc="CD44305A">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0"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F306E"/>
    <w:multiLevelType w:val="hybridMultilevel"/>
    <w:tmpl w:val="64CEAEEA"/>
    <w:lvl w:ilvl="0" w:tplc="98BCFFDC">
      <w:start w:val="1"/>
      <w:numFmt w:val="lowerLetter"/>
      <w:lvlText w:val="%1."/>
      <w:lvlJc w:val="left"/>
      <w:pPr>
        <w:ind w:left="1455" w:hanging="360"/>
      </w:pPr>
      <w:rPr>
        <w:rFonts w:hint="default"/>
        <w:b w:val="0"/>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2"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0F59B2"/>
    <w:multiLevelType w:val="hybridMultilevel"/>
    <w:tmpl w:val="6298C5FA"/>
    <w:lvl w:ilvl="0" w:tplc="E1DC5404">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12EA3"/>
    <w:multiLevelType w:val="hybridMultilevel"/>
    <w:tmpl w:val="64CEAEEA"/>
    <w:lvl w:ilvl="0" w:tplc="98BCFFDC">
      <w:start w:val="1"/>
      <w:numFmt w:val="lowerLetter"/>
      <w:lvlText w:val="%1."/>
      <w:lvlJc w:val="left"/>
      <w:pPr>
        <w:ind w:left="1455" w:hanging="360"/>
      </w:pPr>
      <w:rPr>
        <w:rFonts w:hint="default"/>
        <w:b w:val="0"/>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6"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7"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FD23C6"/>
    <w:multiLevelType w:val="hybridMultilevel"/>
    <w:tmpl w:val="66647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11"/>
  </w:num>
  <w:num w:numId="5">
    <w:abstractNumId w:val="14"/>
  </w:num>
  <w:num w:numId="6">
    <w:abstractNumId w:val="29"/>
  </w:num>
  <w:num w:numId="7">
    <w:abstractNumId w:val="5"/>
  </w:num>
  <w:num w:numId="8">
    <w:abstractNumId w:val="33"/>
  </w:num>
  <w:num w:numId="9">
    <w:abstractNumId w:val="35"/>
  </w:num>
  <w:num w:numId="10">
    <w:abstractNumId w:val="32"/>
  </w:num>
  <w:num w:numId="11">
    <w:abstractNumId w:val="12"/>
  </w:num>
  <w:num w:numId="12">
    <w:abstractNumId w:val="28"/>
  </w:num>
  <w:num w:numId="13">
    <w:abstractNumId w:val="31"/>
  </w:num>
  <w:num w:numId="14">
    <w:abstractNumId w:val="22"/>
  </w:num>
  <w:num w:numId="15">
    <w:abstractNumId w:val="27"/>
  </w:num>
  <w:num w:numId="16">
    <w:abstractNumId w:val="4"/>
  </w:num>
  <w:num w:numId="17">
    <w:abstractNumId w:val="13"/>
  </w:num>
  <w:num w:numId="18">
    <w:abstractNumId w:val="20"/>
  </w:num>
  <w:num w:numId="19">
    <w:abstractNumId w:val="15"/>
  </w:num>
  <w:num w:numId="20">
    <w:abstractNumId w:val="26"/>
  </w:num>
  <w:num w:numId="21">
    <w:abstractNumId w:val="7"/>
  </w:num>
  <w:num w:numId="22">
    <w:abstractNumId w:val="23"/>
  </w:num>
  <w:num w:numId="23">
    <w:abstractNumId w:val="17"/>
  </w:num>
  <w:num w:numId="24">
    <w:abstractNumId w:val="6"/>
  </w:num>
  <w:num w:numId="25">
    <w:abstractNumId w:val="24"/>
  </w:num>
  <w:num w:numId="26">
    <w:abstractNumId w:val="34"/>
  </w:num>
  <w:num w:numId="27">
    <w:abstractNumId w:val="9"/>
  </w:num>
  <w:num w:numId="28">
    <w:abstractNumId w:val="18"/>
  </w:num>
  <w:num w:numId="29">
    <w:abstractNumId w:val="1"/>
  </w:num>
  <w:num w:numId="30">
    <w:abstractNumId w:val="21"/>
  </w:num>
  <w:num w:numId="31">
    <w:abstractNumId w:val="25"/>
  </w:num>
  <w:num w:numId="32">
    <w:abstractNumId w:val="19"/>
  </w:num>
  <w:num w:numId="33">
    <w:abstractNumId w:val="3"/>
  </w:num>
  <w:num w:numId="34">
    <w:abstractNumId w:val="2"/>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13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srC0NDI3NDKwNDVV0lEKTi0uzszPAykwrAUA/Q7hOiwAAAA="/>
  </w:docVars>
  <w:rsids>
    <w:rsidRoot w:val="00747909"/>
    <w:rsid w:val="00000375"/>
    <w:rsid w:val="0000078F"/>
    <w:rsid w:val="00000E3F"/>
    <w:rsid w:val="00000E59"/>
    <w:rsid w:val="00001BF6"/>
    <w:rsid w:val="00002004"/>
    <w:rsid w:val="0000257C"/>
    <w:rsid w:val="00002F5D"/>
    <w:rsid w:val="00003903"/>
    <w:rsid w:val="000046BD"/>
    <w:rsid w:val="00004A65"/>
    <w:rsid w:val="00004E38"/>
    <w:rsid w:val="00004F17"/>
    <w:rsid w:val="00005528"/>
    <w:rsid w:val="00005DD5"/>
    <w:rsid w:val="000061CF"/>
    <w:rsid w:val="00007167"/>
    <w:rsid w:val="00007431"/>
    <w:rsid w:val="000074C2"/>
    <w:rsid w:val="00007EBE"/>
    <w:rsid w:val="0001045A"/>
    <w:rsid w:val="0001073A"/>
    <w:rsid w:val="00011543"/>
    <w:rsid w:val="0001206E"/>
    <w:rsid w:val="000122BE"/>
    <w:rsid w:val="00013C02"/>
    <w:rsid w:val="00014239"/>
    <w:rsid w:val="0001463C"/>
    <w:rsid w:val="00014B71"/>
    <w:rsid w:val="00014CB2"/>
    <w:rsid w:val="000152D1"/>
    <w:rsid w:val="00015BC1"/>
    <w:rsid w:val="000172CB"/>
    <w:rsid w:val="00017E45"/>
    <w:rsid w:val="00020115"/>
    <w:rsid w:val="0002097B"/>
    <w:rsid w:val="00021ACD"/>
    <w:rsid w:val="000222B4"/>
    <w:rsid w:val="000222B8"/>
    <w:rsid w:val="0002258E"/>
    <w:rsid w:val="00022964"/>
    <w:rsid w:val="00022EC0"/>
    <w:rsid w:val="00023D91"/>
    <w:rsid w:val="00023F99"/>
    <w:rsid w:val="0002413B"/>
    <w:rsid w:val="0002422B"/>
    <w:rsid w:val="00024AF6"/>
    <w:rsid w:val="00025DB3"/>
    <w:rsid w:val="00026362"/>
    <w:rsid w:val="000263E3"/>
    <w:rsid w:val="00026861"/>
    <w:rsid w:val="00026D89"/>
    <w:rsid w:val="00027154"/>
    <w:rsid w:val="00027346"/>
    <w:rsid w:val="00027C9D"/>
    <w:rsid w:val="000309BF"/>
    <w:rsid w:val="00031CC8"/>
    <w:rsid w:val="00031E8D"/>
    <w:rsid w:val="000327D3"/>
    <w:rsid w:val="00032C9A"/>
    <w:rsid w:val="000337DE"/>
    <w:rsid w:val="000338A7"/>
    <w:rsid w:val="00033BE5"/>
    <w:rsid w:val="00034ECA"/>
    <w:rsid w:val="00035DEC"/>
    <w:rsid w:val="00035F80"/>
    <w:rsid w:val="00035FCB"/>
    <w:rsid w:val="0003658C"/>
    <w:rsid w:val="00036928"/>
    <w:rsid w:val="00036E31"/>
    <w:rsid w:val="0003732F"/>
    <w:rsid w:val="00040FE1"/>
    <w:rsid w:val="0004266E"/>
    <w:rsid w:val="00042980"/>
    <w:rsid w:val="00042E6A"/>
    <w:rsid w:val="00042F3F"/>
    <w:rsid w:val="00043EF4"/>
    <w:rsid w:val="00043F7C"/>
    <w:rsid w:val="000440BB"/>
    <w:rsid w:val="00044A1A"/>
    <w:rsid w:val="00044B48"/>
    <w:rsid w:val="00044C82"/>
    <w:rsid w:val="000453EE"/>
    <w:rsid w:val="00045C33"/>
    <w:rsid w:val="000463A3"/>
    <w:rsid w:val="00046F52"/>
    <w:rsid w:val="000505E9"/>
    <w:rsid w:val="00050BD8"/>
    <w:rsid w:val="000515D3"/>
    <w:rsid w:val="0005171D"/>
    <w:rsid w:val="00051C5F"/>
    <w:rsid w:val="00052249"/>
    <w:rsid w:val="00052289"/>
    <w:rsid w:val="00052503"/>
    <w:rsid w:val="00052851"/>
    <w:rsid w:val="00052CDD"/>
    <w:rsid w:val="000539BD"/>
    <w:rsid w:val="00053EA1"/>
    <w:rsid w:val="00054938"/>
    <w:rsid w:val="00055DE1"/>
    <w:rsid w:val="0005612F"/>
    <w:rsid w:val="00057C39"/>
    <w:rsid w:val="00060BFF"/>
    <w:rsid w:val="00061098"/>
    <w:rsid w:val="000614C1"/>
    <w:rsid w:val="00063797"/>
    <w:rsid w:val="0006390C"/>
    <w:rsid w:val="00063D2A"/>
    <w:rsid w:val="000650B2"/>
    <w:rsid w:val="00065D5D"/>
    <w:rsid w:val="000700BF"/>
    <w:rsid w:val="00070B3B"/>
    <w:rsid w:val="000718B7"/>
    <w:rsid w:val="000719B5"/>
    <w:rsid w:val="00072AE6"/>
    <w:rsid w:val="0007307F"/>
    <w:rsid w:val="000749A2"/>
    <w:rsid w:val="00074CA0"/>
    <w:rsid w:val="0007731A"/>
    <w:rsid w:val="00077978"/>
    <w:rsid w:val="00077B7E"/>
    <w:rsid w:val="000812B9"/>
    <w:rsid w:val="000829BB"/>
    <w:rsid w:val="00082E27"/>
    <w:rsid w:val="0008306D"/>
    <w:rsid w:val="0008418B"/>
    <w:rsid w:val="000845B7"/>
    <w:rsid w:val="000848C5"/>
    <w:rsid w:val="0008541E"/>
    <w:rsid w:val="0008594F"/>
    <w:rsid w:val="0008619F"/>
    <w:rsid w:val="0008671A"/>
    <w:rsid w:val="000874BB"/>
    <w:rsid w:val="00087718"/>
    <w:rsid w:val="00087B34"/>
    <w:rsid w:val="00087B88"/>
    <w:rsid w:val="00090A5F"/>
    <w:rsid w:val="00090B70"/>
    <w:rsid w:val="00090D70"/>
    <w:rsid w:val="00091617"/>
    <w:rsid w:val="00092F0E"/>
    <w:rsid w:val="0009446B"/>
    <w:rsid w:val="000949DE"/>
    <w:rsid w:val="00094E25"/>
    <w:rsid w:val="00095087"/>
    <w:rsid w:val="000962CA"/>
    <w:rsid w:val="000968A0"/>
    <w:rsid w:val="00096F09"/>
    <w:rsid w:val="000A0484"/>
    <w:rsid w:val="000A06AC"/>
    <w:rsid w:val="000A1D86"/>
    <w:rsid w:val="000A2A7B"/>
    <w:rsid w:val="000A2F81"/>
    <w:rsid w:val="000A30DA"/>
    <w:rsid w:val="000A4BEB"/>
    <w:rsid w:val="000A4C3E"/>
    <w:rsid w:val="000A5868"/>
    <w:rsid w:val="000A629D"/>
    <w:rsid w:val="000A74D5"/>
    <w:rsid w:val="000A79F4"/>
    <w:rsid w:val="000B0AE6"/>
    <w:rsid w:val="000B0E21"/>
    <w:rsid w:val="000B100E"/>
    <w:rsid w:val="000B12C1"/>
    <w:rsid w:val="000B17C1"/>
    <w:rsid w:val="000B1936"/>
    <w:rsid w:val="000B1D8E"/>
    <w:rsid w:val="000B23F0"/>
    <w:rsid w:val="000B3566"/>
    <w:rsid w:val="000B3A8C"/>
    <w:rsid w:val="000B4B7D"/>
    <w:rsid w:val="000B57BA"/>
    <w:rsid w:val="000B60C6"/>
    <w:rsid w:val="000B74BF"/>
    <w:rsid w:val="000C1A76"/>
    <w:rsid w:val="000C1B7C"/>
    <w:rsid w:val="000C1E64"/>
    <w:rsid w:val="000C2610"/>
    <w:rsid w:val="000C2618"/>
    <w:rsid w:val="000C27BD"/>
    <w:rsid w:val="000C28BB"/>
    <w:rsid w:val="000C304C"/>
    <w:rsid w:val="000C3BBD"/>
    <w:rsid w:val="000C54CD"/>
    <w:rsid w:val="000C5967"/>
    <w:rsid w:val="000C5AEC"/>
    <w:rsid w:val="000C6FBD"/>
    <w:rsid w:val="000D0933"/>
    <w:rsid w:val="000D13C6"/>
    <w:rsid w:val="000D2169"/>
    <w:rsid w:val="000D2217"/>
    <w:rsid w:val="000D2E26"/>
    <w:rsid w:val="000D3544"/>
    <w:rsid w:val="000D3A2C"/>
    <w:rsid w:val="000D4E75"/>
    <w:rsid w:val="000D5A22"/>
    <w:rsid w:val="000D5E75"/>
    <w:rsid w:val="000D5EB7"/>
    <w:rsid w:val="000D6144"/>
    <w:rsid w:val="000D6E87"/>
    <w:rsid w:val="000D6FE5"/>
    <w:rsid w:val="000D7251"/>
    <w:rsid w:val="000D7D8A"/>
    <w:rsid w:val="000E0951"/>
    <w:rsid w:val="000E0DB5"/>
    <w:rsid w:val="000E1CE7"/>
    <w:rsid w:val="000E1DB4"/>
    <w:rsid w:val="000E268B"/>
    <w:rsid w:val="000E4365"/>
    <w:rsid w:val="000E49A9"/>
    <w:rsid w:val="000E5AC4"/>
    <w:rsid w:val="000E62FC"/>
    <w:rsid w:val="000E6523"/>
    <w:rsid w:val="000E674A"/>
    <w:rsid w:val="000E6DEB"/>
    <w:rsid w:val="000E766A"/>
    <w:rsid w:val="000E7C61"/>
    <w:rsid w:val="000F06D1"/>
    <w:rsid w:val="000F0D3E"/>
    <w:rsid w:val="000F11E5"/>
    <w:rsid w:val="000F1682"/>
    <w:rsid w:val="000F16A7"/>
    <w:rsid w:val="000F19CE"/>
    <w:rsid w:val="000F1E4E"/>
    <w:rsid w:val="000F243E"/>
    <w:rsid w:val="000F2E5F"/>
    <w:rsid w:val="000F340C"/>
    <w:rsid w:val="000F3449"/>
    <w:rsid w:val="000F3AE4"/>
    <w:rsid w:val="000F41CA"/>
    <w:rsid w:val="000F5737"/>
    <w:rsid w:val="000F5C03"/>
    <w:rsid w:val="001000AC"/>
    <w:rsid w:val="00100481"/>
    <w:rsid w:val="00100DDE"/>
    <w:rsid w:val="00100E01"/>
    <w:rsid w:val="00101208"/>
    <w:rsid w:val="001013B4"/>
    <w:rsid w:val="00101576"/>
    <w:rsid w:val="0010403B"/>
    <w:rsid w:val="00106085"/>
    <w:rsid w:val="001064F7"/>
    <w:rsid w:val="001065AC"/>
    <w:rsid w:val="0010719C"/>
    <w:rsid w:val="0010729B"/>
    <w:rsid w:val="00107F89"/>
    <w:rsid w:val="00110098"/>
    <w:rsid w:val="001107F0"/>
    <w:rsid w:val="001112AE"/>
    <w:rsid w:val="00111593"/>
    <w:rsid w:val="00111BBE"/>
    <w:rsid w:val="00112351"/>
    <w:rsid w:val="0011269E"/>
    <w:rsid w:val="00112937"/>
    <w:rsid w:val="001134BE"/>
    <w:rsid w:val="00113764"/>
    <w:rsid w:val="0011384C"/>
    <w:rsid w:val="001139D7"/>
    <w:rsid w:val="00114076"/>
    <w:rsid w:val="001150BD"/>
    <w:rsid w:val="001155D5"/>
    <w:rsid w:val="0011634D"/>
    <w:rsid w:val="001168CA"/>
    <w:rsid w:val="00116DB4"/>
    <w:rsid w:val="00120333"/>
    <w:rsid w:val="00120B80"/>
    <w:rsid w:val="00121363"/>
    <w:rsid w:val="0012182C"/>
    <w:rsid w:val="00121E9F"/>
    <w:rsid w:val="00122DF4"/>
    <w:rsid w:val="0012353F"/>
    <w:rsid w:val="00123953"/>
    <w:rsid w:val="0012454B"/>
    <w:rsid w:val="00124E1C"/>
    <w:rsid w:val="0012576E"/>
    <w:rsid w:val="00127E0B"/>
    <w:rsid w:val="001301EC"/>
    <w:rsid w:val="00130242"/>
    <w:rsid w:val="00130F16"/>
    <w:rsid w:val="0013196A"/>
    <w:rsid w:val="001320C7"/>
    <w:rsid w:val="0013252E"/>
    <w:rsid w:val="001329B4"/>
    <w:rsid w:val="00132A92"/>
    <w:rsid w:val="00132F01"/>
    <w:rsid w:val="00134C93"/>
    <w:rsid w:val="0013522C"/>
    <w:rsid w:val="001377C0"/>
    <w:rsid w:val="001379E9"/>
    <w:rsid w:val="00140967"/>
    <w:rsid w:val="00140C51"/>
    <w:rsid w:val="00141CD5"/>
    <w:rsid w:val="00141D53"/>
    <w:rsid w:val="00141DB4"/>
    <w:rsid w:val="001423DC"/>
    <w:rsid w:val="00142729"/>
    <w:rsid w:val="001428EB"/>
    <w:rsid w:val="00142CC5"/>
    <w:rsid w:val="001439B7"/>
    <w:rsid w:val="001456E1"/>
    <w:rsid w:val="00146035"/>
    <w:rsid w:val="00146E4B"/>
    <w:rsid w:val="001475FF"/>
    <w:rsid w:val="00147A49"/>
    <w:rsid w:val="00150949"/>
    <w:rsid w:val="00151248"/>
    <w:rsid w:val="001512AD"/>
    <w:rsid w:val="00151A13"/>
    <w:rsid w:val="00151BBB"/>
    <w:rsid w:val="00151CB2"/>
    <w:rsid w:val="0015305F"/>
    <w:rsid w:val="00153553"/>
    <w:rsid w:val="00153956"/>
    <w:rsid w:val="0015404C"/>
    <w:rsid w:val="00154D81"/>
    <w:rsid w:val="00154EF6"/>
    <w:rsid w:val="001557BD"/>
    <w:rsid w:val="00155964"/>
    <w:rsid w:val="00160D44"/>
    <w:rsid w:val="00160E9A"/>
    <w:rsid w:val="00160F00"/>
    <w:rsid w:val="0016171F"/>
    <w:rsid w:val="0016221B"/>
    <w:rsid w:val="00162DB6"/>
    <w:rsid w:val="00163198"/>
    <w:rsid w:val="0016429A"/>
    <w:rsid w:val="00164372"/>
    <w:rsid w:val="00165199"/>
    <w:rsid w:val="00165353"/>
    <w:rsid w:val="00165B79"/>
    <w:rsid w:val="00166AC3"/>
    <w:rsid w:val="001679C7"/>
    <w:rsid w:val="00167D0C"/>
    <w:rsid w:val="0017060A"/>
    <w:rsid w:val="001707CD"/>
    <w:rsid w:val="001712B7"/>
    <w:rsid w:val="001712CE"/>
    <w:rsid w:val="001720BA"/>
    <w:rsid w:val="00174024"/>
    <w:rsid w:val="00174461"/>
    <w:rsid w:val="00174AE0"/>
    <w:rsid w:val="00176080"/>
    <w:rsid w:val="001763F6"/>
    <w:rsid w:val="001766E2"/>
    <w:rsid w:val="00176B90"/>
    <w:rsid w:val="00176E09"/>
    <w:rsid w:val="001778DD"/>
    <w:rsid w:val="00177A38"/>
    <w:rsid w:val="00177B44"/>
    <w:rsid w:val="00181EE9"/>
    <w:rsid w:val="00182B01"/>
    <w:rsid w:val="0018370B"/>
    <w:rsid w:val="001838D2"/>
    <w:rsid w:val="001847C8"/>
    <w:rsid w:val="00185B4A"/>
    <w:rsid w:val="00186BDA"/>
    <w:rsid w:val="00187191"/>
    <w:rsid w:val="00190161"/>
    <w:rsid w:val="001909A6"/>
    <w:rsid w:val="00191806"/>
    <w:rsid w:val="001918F7"/>
    <w:rsid w:val="00191CE9"/>
    <w:rsid w:val="00193B37"/>
    <w:rsid w:val="00193DD9"/>
    <w:rsid w:val="00194172"/>
    <w:rsid w:val="00194467"/>
    <w:rsid w:val="001951D7"/>
    <w:rsid w:val="00195669"/>
    <w:rsid w:val="00195D4E"/>
    <w:rsid w:val="001967F4"/>
    <w:rsid w:val="001968DE"/>
    <w:rsid w:val="001A10C1"/>
    <w:rsid w:val="001A1267"/>
    <w:rsid w:val="001A1470"/>
    <w:rsid w:val="001A1907"/>
    <w:rsid w:val="001A322A"/>
    <w:rsid w:val="001A3976"/>
    <w:rsid w:val="001A3FCC"/>
    <w:rsid w:val="001A411E"/>
    <w:rsid w:val="001A4419"/>
    <w:rsid w:val="001A46C8"/>
    <w:rsid w:val="001A4DF6"/>
    <w:rsid w:val="001A51C3"/>
    <w:rsid w:val="001A65A3"/>
    <w:rsid w:val="001A65CB"/>
    <w:rsid w:val="001A676A"/>
    <w:rsid w:val="001A6975"/>
    <w:rsid w:val="001A6DF4"/>
    <w:rsid w:val="001A764D"/>
    <w:rsid w:val="001A78D6"/>
    <w:rsid w:val="001A793F"/>
    <w:rsid w:val="001B167C"/>
    <w:rsid w:val="001B1743"/>
    <w:rsid w:val="001B2352"/>
    <w:rsid w:val="001B298C"/>
    <w:rsid w:val="001B2F98"/>
    <w:rsid w:val="001B42B2"/>
    <w:rsid w:val="001B487E"/>
    <w:rsid w:val="001B6761"/>
    <w:rsid w:val="001B71D4"/>
    <w:rsid w:val="001B7491"/>
    <w:rsid w:val="001B74CE"/>
    <w:rsid w:val="001B7B65"/>
    <w:rsid w:val="001C048C"/>
    <w:rsid w:val="001C088E"/>
    <w:rsid w:val="001C3C5F"/>
    <w:rsid w:val="001C3C60"/>
    <w:rsid w:val="001C45E4"/>
    <w:rsid w:val="001C47B5"/>
    <w:rsid w:val="001C49C9"/>
    <w:rsid w:val="001C4E60"/>
    <w:rsid w:val="001C51E1"/>
    <w:rsid w:val="001C5334"/>
    <w:rsid w:val="001C544E"/>
    <w:rsid w:val="001C55A2"/>
    <w:rsid w:val="001C5915"/>
    <w:rsid w:val="001C6860"/>
    <w:rsid w:val="001C72CA"/>
    <w:rsid w:val="001D0DE3"/>
    <w:rsid w:val="001D37AA"/>
    <w:rsid w:val="001D3AC5"/>
    <w:rsid w:val="001D3FD0"/>
    <w:rsid w:val="001D4149"/>
    <w:rsid w:val="001D42A9"/>
    <w:rsid w:val="001D49D1"/>
    <w:rsid w:val="001D4E0B"/>
    <w:rsid w:val="001D63C5"/>
    <w:rsid w:val="001D687C"/>
    <w:rsid w:val="001D6A3E"/>
    <w:rsid w:val="001D756C"/>
    <w:rsid w:val="001E0771"/>
    <w:rsid w:val="001E0AC6"/>
    <w:rsid w:val="001E0C8E"/>
    <w:rsid w:val="001E145F"/>
    <w:rsid w:val="001E2528"/>
    <w:rsid w:val="001E2AE1"/>
    <w:rsid w:val="001E3949"/>
    <w:rsid w:val="001E42FE"/>
    <w:rsid w:val="001E5192"/>
    <w:rsid w:val="001E5FE8"/>
    <w:rsid w:val="001E6BA0"/>
    <w:rsid w:val="001E6E30"/>
    <w:rsid w:val="001E6FB9"/>
    <w:rsid w:val="001E75DA"/>
    <w:rsid w:val="001F0588"/>
    <w:rsid w:val="001F086C"/>
    <w:rsid w:val="001F0E79"/>
    <w:rsid w:val="001F15CA"/>
    <w:rsid w:val="001F174E"/>
    <w:rsid w:val="001F214D"/>
    <w:rsid w:val="001F2B9B"/>
    <w:rsid w:val="001F4094"/>
    <w:rsid w:val="001F4D4F"/>
    <w:rsid w:val="001F5324"/>
    <w:rsid w:val="001F5DBF"/>
    <w:rsid w:val="001F6553"/>
    <w:rsid w:val="001F6CED"/>
    <w:rsid w:val="001F7232"/>
    <w:rsid w:val="001F72EB"/>
    <w:rsid w:val="001F785D"/>
    <w:rsid w:val="001F7F00"/>
    <w:rsid w:val="002002C0"/>
    <w:rsid w:val="00201664"/>
    <w:rsid w:val="00201D36"/>
    <w:rsid w:val="00202B18"/>
    <w:rsid w:val="00203BC8"/>
    <w:rsid w:val="00203E5A"/>
    <w:rsid w:val="00203E6D"/>
    <w:rsid w:val="00205A44"/>
    <w:rsid w:val="0020681E"/>
    <w:rsid w:val="0020757C"/>
    <w:rsid w:val="00207780"/>
    <w:rsid w:val="00210403"/>
    <w:rsid w:val="00210A46"/>
    <w:rsid w:val="00211EB0"/>
    <w:rsid w:val="002123D0"/>
    <w:rsid w:val="00212A13"/>
    <w:rsid w:val="002136D9"/>
    <w:rsid w:val="002138EC"/>
    <w:rsid w:val="0021554D"/>
    <w:rsid w:val="00215609"/>
    <w:rsid w:val="00215DEB"/>
    <w:rsid w:val="00216FAA"/>
    <w:rsid w:val="00217220"/>
    <w:rsid w:val="0022178F"/>
    <w:rsid w:val="002220A7"/>
    <w:rsid w:val="002226B1"/>
    <w:rsid w:val="00222946"/>
    <w:rsid w:val="002236F9"/>
    <w:rsid w:val="002244E8"/>
    <w:rsid w:val="002263E4"/>
    <w:rsid w:val="00230242"/>
    <w:rsid w:val="0023096D"/>
    <w:rsid w:val="002309A0"/>
    <w:rsid w:val="00230D1B"/>
    <w:rsid w:val="00231517"/>
    <w:rsid w:val="002316F6"/>
    <w:rsid w:val="002317F1"/>
    <w:rsid w:val="00231A88"/>
    <w:rsid w:val="0023275F"/>
    <w:rsid w:val="00232802"/>
    <w:rsid w:val="00233BB6"/>
    <w:rsid w:val="002341A0"/>
    <w:rsid w:val="00235272"/>
    <w:rsid w:val="002354B7"/>
    <w:rsid w:val="0023580B"/>
    <w:rsid w:val="00235F28"/>
    <w:rsid w:val="00236617"/>
    <w:rsid w:val="002366DF"/>
    <w:rsid w:val="00237224"/>
    <w:rsid w:val="00237CE5"/>
    <w:rsid w:val="00237D8F"/>
    <w:rsid w:val="0024115E"/>
    <w:rsid w:val="00241C64"/>
    <w:rsid w:val="00241D93"/>
    <w:rsid w:val="002438D1"/>
    <w:rsid w:val="00243B01"/>
    <w:rsid w:val="002442B5"/>
    <w:rsid w:val="00244433"/>
    <w:rsid w:val="00244565"/>
    <w:rsid w:val="002449C2"/>
    <w:rsid w:val="00245416"/>
    <w:rsid w:val="00245802"/>
    <w:rsid w:val="00245B53"/>
    <w:rsid w:val="00246AAE"/>
    <w:rsid w:val="002476AB"/>
    <w:rsid w:val="002513E0"/>
    <w:rsid w:val="00251C7A"/>
    <w:rsid w:val="00252497"/>
    <w:rsid w:val="00252752"/>
    <w:rsid w:val="00252C32"/>
    <w:rsid w:val="00252FB5"/>
    <w:rsid w:val="002533EA"/>
    <w:rsid w:val="002566CB"/>
    <w:rsid w:val="00256B31"/>
    <w:rsid w:val="0025737C"/>
    <w:rsid w:val="002574A7"/>
    <w:rsid w:val="0026209B"/>
    <w:rsid w:val="00262251"/>
    <w:rsid w:val="00263393"/>
    <w:rsid w:val="00264AD1"/>
    <w:rsid w:val="00264D01"/>
    <w:rsid w:val="00265D71"/>
    <w:rsid w:val="00265E21"/>
    <w:rsid w:val="00266CFF"/>
    <w:rsid w:val="002673C5"/>
    <w:rsid w:val="00267AD9"/>
    <w:rsid w:val="0027090F"/>
    <w:rsid w:val="00270DFE"/>
    <w:rsid w:val="00271466"/>
    <w:rsid w:val="00271C37"/>
    <w:rsid w:val="002724B1"/>
    <w:rsid w:val="002725F0"/>
    <w:rsid w:val="00272967"/>
    <w:rsid w:val="00272BFC"/>
    <w:rsid w:val="002735B6"/>
    <w:rsid w:val="00273DAC"/>
    <w:rsid w:val="002748C0"/>
    <w:rsid w:val="00274CE2"/>
    <w:rsid w:val="00274DEF"/>
    <w:rsid w:val="00275887"/>
    <w:rsid w:val="0027641D"/>
    <w:rsid w:val="0027687A"/>
    <w:rsid w:val="002768F1"/>
    <w:rsid w:val="0027749C"/>
    <w:rsid w:val="0028083E"/>
    <w:rsid w:val="0028198D"/>
    <w:rsid w:val="00281D36"/>
    <w:rsid w:val="00284001"/>
    <w:rsid w:val="00284974"/>
    <w:rsid w:val="00286BD0"/>
    <w:rsid w:val="00286D12"/>
    <w:rsid w:val="0028720D"/>
    <w:rsid w:val="00287C61"/>
    <w:rsid w:val="002901EE"/>
    <w:rsid w:val="00290E21"/>
    <w:rsid w:val="00290F7E"/>
    <w:rsid w:val="00291256"/>
    <w:rsid w:val="00291DB3"/>
    <w:rsid w:val="00292674"/>
    <w:rsid w:val="00292E6B"/>
    <w:rsid w:val="00294082"/>
    <w:rsid w:val="00294994"/>
    <w:rsid w:val="00294C15"/>
    <w:rsid w:val="00294EC8"/>
    <w:rsid w:val="00295225"/>
    <w:rsid w:val="00295C1B"/>
    <w:rsid w:val="00297161"/>
    <w:rsid w:val="00297B44"/>
    <w:rsid w:val="002A03D1"/>
    <w:rsid w:val="002A0D4A"/>
    <w:rsid w:val="002A0FBF"/>
    <w:rsid w:val="002A131C"/>
    <w:rsid w:val="002A1830"/>
    <w:rsid w:val="002A3B13"/>
    <w:rsid w:val="002A53BF"/>
    <w:rsid w:val="002A5771"/>
    <w:rsid w:val="002A5C29"/>
    <w:rsid w:val="002A5FD1"/>
    <w:rsid w:val="002A6408"/>
    <w:rsid w:val="002A6F30"/>
    <w:rsid w:val="002A7013"/>
    <w:rsid w:val="002A7EA2"/>
    <w:rsid w:val="002B00DB"/>
    <w:rsid w:val="002B0196"/>
    <w:rsid w:val="002B05E9"/>
    <w:rsid w:val="002B1207"/>
    <w:rsid w:val="002B1419"/>
    <w:rsid w:val="002B1BB7"/>
    <w:rsid w:val="002B2742"/>
    <w:rsid w:val="002B29BD"/>
    <w:rsid w:val="002B2C0B"/>
    <w:rsid w:val="002B3508"/>
    <w:rsid w:val="002B40EE"/>
    <w:rsid w:val="002B50C0"/>
    <w:rsid w:val="002B5C56"/>
    <w:rsid w:val="002B67B5"/>
    <w:rsid w:val="002B7D5C"/>
    <w:rsid w:val="002C0508"/>
    <w:rsid w:val="002C164F"/>
    <w:rsid w:val="002C3B89"/>
    <w:rsid w:val="002C57A2"/>
    <w:rsid w:val="002C5D72"/>
    <w:rsid w:val="002C72B5"/>
    <w:rsid w:val="002D1B8D"/>
    <w:rsid w:val="002D25D7"/>
    <w:rsid w:val="002D3CDF"/>
    <w:rsid w:val="002D403C"/>
    <w:rsid w:val="002D4488"/>
    <w:rsid w:val="002D48D0"/>
    <w:rsid w:val="002D5732"/>
    <w:rsid w:val="002D6B92"/>
    <w:rsid w:val="002D7049"/>
    <w:rsid w:val="002D709F"/>
    <w:rsid w:val="002D7371"/>
    <w:rsid w:val="002E00DE"/>
    <w:rsid w:val="002E0ACC"/>
    <w:rsid w:val="002E1839"/>
    <w:rsid w:val="002E1A91"/>
    <w:rsid w:val="002E1FDE"/>
    <w:rsid w:val="002E354B"/>
    <w:rsid w:val="002E3844"/>
    <w:rsid w:val="002E39A6"/>
    <w:rsid w:val="002E4DA6"/>
    <w:rsid w:val="002E52D7"/>
    <w:rsid w:val="002E5CBE"/>
    <w:rsid w:val="002E7305"/>
    <w:rsid w:val="002E769E"/>
    <w:rsid w:val="002E7C79"/>
    <w:rsid w:val="002F0AAA"/>
    <w:rsid w:val="002F184B"/>
    <w:rsid w:val="002F1C77"/>
    <w:rsid w:val="002F284E"/>
    <w:rsid w:val="002F28AF"/>
    <w:rsid w:val="002F3148"/>
    <w:rsid w:val="002F32D1"/>
    <w:rsid w:val="002F3512"/>
    <w:rsid w:val="002F4B7B"/>
    <w:rsid w:val="002F6070"/>
    <w:rsid w:val="002F7899"/>
    <w:rsid w:val="002F79BB"/>
    <w:rsid w:val="00300C9C"/>
    <w:rsid w:val="00301760"/>
    <w:rsid w:val="003024EA"/>
    <w:rsid w:val="003027C0"/>
    <w:rsid w:val="003027E9"/>
    <w:rsid w:val="00303D19"/>
    <w:rsid w:val="00304E72"/>
    <w:rsid w:val="00304FC3"/>
    <w:rsid w:val="003058E5"/>
    <w:rsid w:val="00305DCF"/>
    <w:rsid w:val="00305F57"/>
    <w:rsid w:val="003064EC"/>
    <w:rsid w:val="00306EE1"/>
    <w:rsid w:val="0030704A"/>
    <w:rsid w:val="00310108"/>
    <w:rsid w:val="0031074C"/>
    <w:rsid w:val="00311F14"/>
    <w:rsid w:val="00311F9D"/>
    <w:rsid w:val="0031429C"/>
    <w:rsid w:val="003146A7"/>
    <w:rsid w:val="00314810"/>
    <w:rsid w:val="003152D6"/>
    <w:rsid w:val="0031565C"/>
    <w:rsid w:val="00316072"/>
    <w:rsid w:val="00316818"/>
    <w:rsid w:val="00316BBE"/>
    <w:rsid w:val="00316C72"/>
    <w:rsid w:val="00316CC1"/>
    <w:rsid w:val="00320359"/>
    <w:rsid w:val="00320574"/>
    <w:rsid w:val="003207FC"/>
    <w:rsid w:val="00320E72"/>
    <w:rsid w:val="00321360"/>
    <w:rsid w:val="00321610"/>
    <w:rsid w:val="00321774"/>
    <w:rsid w:val="00321E66"/>
    <w:rsid w:val="00321FB6"/>
    <w:rsid w:val="003220F3"/>
    <w:rsid w:val="003232BB"/>
    <w:rsid w:val="003234A9"/>
    <w:rsid w:val="00323741"/>
    <w:rsid w:val="00324903"/>
    <w:rsid w:val="00324C12"/>
    <w:rsid w:val="00324C19"/>
    <w:rsid w:val="00324FCD"/>
    <w:rsid w:val="00324FDF"/>
    <w:rsid w:val="00325648"/>
    <w:rsid w:val="00325D5E"/>
    <w:rsid w:val="003262F1"/>
    <w:rsid w:val="00327E3E"/>
    <w:rsid w:val="00327F74"/>
    <w:rsid w:val="00330850"/>
    <w:rsid w:val="003308B1"/>
    <w:rsid w:val="00330C7D"/>
    <w:rsid w:val="0033112C"/>
    <w:rsid w:val="00331B68"/>
    <w:rsid w:val="0033249F"/>
    <w:rsid w:val="00332D5F"/>
    <w:rsid w:val="00333533"/>
    <w:rsid w:val="003336C4"/>
    <w:rsid w:val="003349B2"/>
    <w:rsid w:val="00334BDD"/>
    <w:rsid w:val="00334CA7"/>
    <w:rsid w:val="00334F72"/>
    <w:rsid w:val="0033603C"/>
    <w:rsid w:val="0033695D"/>
    <w:rsid w:val="003370C5"/>
    <w:rsid w:val="00337293"/>
    <w:rsid w:val="003378CF"/>
    <w:rsid w:val="0034128E"/>
    <w:rsid w:val="003416ED"/>
    <w:rsid w:val="00341819"/>
    <w:rsid w:val="00341B2D"/>
    <w:rsid w:val="00341F8C"/>
    <w:rsid w:val="0034219F"/>
    <w:rsid w:val="00342EA7"/>
    <w:rsid w:val="003436A8"/>
    <w:rsid w:val="00343C47"/>
    <w:rsid w:val="003443B8"/>
    <w:rsid w:val="003443C2"/>
    <w:rsid w:val="003456B2"/>
    <w:rsid w:val="00345ADE"/>
    <w:rsid w:val="00346837"/>
    <w:rsid w:val="00346FA8"/>
    <w:rsid w:val="003472CF"/>
    <w:rsid w:val="003500C9"/>
    <w:rsid w:val="003505E0"/>
    <w:rsid w:val="00350863"/>
    <w:rsid w:val="00351D08"/>
    <w:rsid w:val="003523B1"/>
    <w:rsid w:val="0035427F"/>
    <w:rsid w:val="00354FC9"/>
    <w:rsid w:val="00355970"/>
    <w:rsid w:val="00355B8A"/>
    <w:rsid w:val="00355F2B"/>
    <w:rsid w:val="0035638A"/>
    <w:rsid w:val="0036055D"/>
    <w:rsid w:val="003606C5"/>
    <w:rsid w:val="00360CDF"/>
    <w:rsid w:val="00361328"/>
    <w:rsid w:val="00362237"/>
    <w:rsid w:val="00362924"/>
    <w:rsid w:val="00362E80"/>
    <w:rsid w:val="00362FEE"/>
    <w:rsid w:val="003636DD"/>
    <w:rsid w:val="003640EF"/>
    <w:rsid w:val="00364C24"/>
    <w:rsid w:val="00365ECE"/>
    <w:rsid w:val="00366D9E"/>
    <w:rsid w:val="00366F65"/>
    <w:rsid w:val="00367032"/>
    <w:rsid w:val="003670A1"/>
    <w:rsid w:val="003703BF"/>
    <w:rsid w:val="00371B83"/>
    <w:rsid w:val="00372D99"/>
    <w:rsid w:val="00375839"/>
    <w:rsid w:val="00375998"/>
    <w:rsid w:val="003766AD"/>
    <w:rsid w:val="0038061B"/>
    <w:rsid w:val="00380A77"/>
    <w:rsid w:val="00381A18"/>
    <w:rsid w:val="00381E0A"/>
    <w:rsid w:val="00382390"/>
    <w:rsid w:val="0038252E"/>
    <w:rsid w:val="00383616"/>
    <w:rsid w:val="00383E22"/>
    <w:rsid w:val="00384AD0"/>
    <w:rsid w:val="0038639D"/>
    <w:rsid w:val="00386515"/>
    <w:rsid w:val="00386C97"/>
    <w:rsid w:val="00386F7B"/>
    <w:rsid w:val="003879DC"/>
    <w:rsid w:val="00390A19"/>
    <w:rsid w:val="00392519"/>
    <w:rsid w:val="0039273D"/>
    <w:rsid w:val="003927BB"/>
    <w:rsid w:val="003927DA"/>
    <w:rsid w:val="00392E56"/>
    <w:rsid w:val="00393427"/>
    <w:rsid w:val="00394235"/>
    <w:rsid w:val="003942CE"/>
    <w:rsid w:val="00394C56"/>
    <w:rsid w:val="003950E6"/>
    <w:rsid w:val="003956AE"/>
    <w:rsid w:val="00396541"/>
    <w:rsid w:val="00396DAC"/>
    <w:rsid w:val="003976A2"/>
    <w:rsid w:val="00397CFE"/>
    <w:rsid w:val="00397DED"/>
    <w:rsid w:val="003A12B5"/>
    <w:rsid w:val="003A1DC6"/>
    <w:rsid w:val="003A204E"/>
    <w:rsid w:val="003A3D4E"/>
    <w:rsid w:val="003A42D2"/>
    <w:rsid w:val="003A4E54"/>
    <w:rsid w:val="003A5454"/>
    <w:rsid w:val="003A5DFC"/>
    <w:rsid w:val="003A5EFB"/>
    <w:rsid w:val="003A6348"/>
    <w:rsid w:val="003A6555"/>
    <w:rsid w:val="003A6E40"/>
    <w:rsid w:val="003A7735"/>
    <w:rsid w:val="003A7BEE"/>
    <w:rsid w:val="003A7EB7"/>
    <w:rsid w:val="003B09D7"/>
    <w:rsid w:val="003B0FD6"/>
    <w:rsid w:val="003B2585"/>
    <w:rsid w:val="003B26E0"/>
    <w:rsid w:val="003B319C"/>
    <w:rsid w:val="003B3D04"/>
    <w:rsid w:val="003B56BD"/>
    <w:rsid w:val="003B5719"/>
    <w:rsid w:val="003B580B"/>
    <w:rsid w:val="003B77CB"/>
    <w:rsid w:val="003C0748"/>
    <w:rsid w:val="003C0831"/>
    <w:rsid w:val="003C0A69"/>
    <w:rsid w:val="003C2A05"/>
    <w:rsid w:val="003C3954"/>
    <w:rsid w:val="003C3CF9"/>
    <w:rsid w:val="003C4AB9"/>
    <w:rsid w:val="003C4E29"/>
    <w:rsid w:val="003C6690"/>
    <w:rsid w:val="003C6B0D"/>
    <w:rsid w:val="003D005C"/>
    <w:rsid w:val="003D0BCE"/>
    <w:rsid w:val="003D306D"/>
    <w:rsid w:val="003D3BEF"/>
    <w:rsid w:val="003D3CB2"/>
    <w:rsid w:val="003D3CD1"/>
    <w:rsid w:val="003D3DC0"/>
    <w:rsid w:val="003D4B42"/>
    <w:rsid w:val="003D60DC"/>
    <w:rsid w:val="003D6339"/>
    <w:rsid w:val="003D7346"/>
    <w:rsid w:val="003E0221"/>
    <w:rsid w:val="003E148C"/>
    <w:rsid w:val="003E2C66"/>
    <w:rsid w:val="003E349D"/>
    <w:rsid w:val="003E4B29"/>
    <w:rsid w:val="003E5536"/>
    <w:rsid w:val="003E5BF6"/>
    <w:rsid w:val="003E5C70"/>
    <w:rsid w:val="003E614B"/>
    <w:rsid w:val="003E6745"/>
    <w:rsid w:val="003E694E"/>
    <w:rsid w:val="003E7037"/>
    <w:rsid w:val="003F1FD7"/>
    <w:rsid w:val="003F21DC"/>
    <w:rsid w:val="003F392B"/>
    <w:rsid w:val="003F3C64"/>
    <w:rsid w:val="003F45DC"/>
    <w:rsid w:val="003F482A"/>
    <w:rsid w:val="003F4FD5"/>
    <w:rsid w:val="003F52A5"/>
    <w:rsid w:val="003F6998"/>
    <w:rsid w:val="004007B7"/>
    <w:rsid w:val="00401051"/>
    <w:rsid w:val="0040125F"/>
    <w:rsid w:val="0040166C"/>
    <w:rsid w:val="00402F80"/>
    <w:rsid w:val="00403242"/>
    <w:rsid w:val="00404B23"/>
    <w:rsid w:val="00404EC3"/>
    <w:rsid w:val="00405025"/>
    <w:rsid w:val="00405061"/>
    <w:rsid w:val="004062DD"/>
    <w:rsid w:val="00406637"/>
    <w:rsid w:val="0040759A"/>
    <w:rsid w:val="0040784D"/>
    <w:rsid w:val="00407D2B"/>
    <w:rsid w:val="00410D3D"/>
    <w:rsid w:val="00411895"/>
    <w:rsid w:val="00412AE7"/>
    <w:rsid w:val="0041334F"/>
    <w:rsid w:val="00413D85"/>
    <w:rsid w:val="00413F88"/>
    <w:rsid w:val="00414018"/>
    <w:rsid w:val="00414224"/>
    <w:rsid w:val="0041588D"/>
    <w:rsid w:val="00415B77"/>
    <w:rsid w:val="00415E15"/>
    <w:rsid w:val="004162BF"/>
    <w:rsid w:val="00416592"/>
    <w:rsid w:val="00416624"/>
    <w:rsid w:val="00416E5D"/>
    <w:rsid w:val="00416F2E"/>
    <w:rsid w:val="00417326"/>
    <w:rsid w:val="00417391"/>
    <w:rsid w:val="00417A24"/>
    <w:rsid w:val="00420038"/>
    <w:rsid w:val="00420D2C"/>
    <w:rsid w:val="00421595"/>
    <w:rsid w:val="00421CD5"/>
    <w:rsid w:val="004220CF"/>
    <w:rsid w:val="004221CE"/>
    <w:rsid w:val="00422328"/>
    <w:rsid w:val="00422608"/>
    <w:rsid w:val="00424434"/>
    <w:rsid w:val="004245EB"/>
    <w:rsid w:val="004248E7"/>
    <w:rsid w:val="004248F4"/>
    <w:rsid w:val="0042551B"/>
    <w:rsid w:val="00425756"/>
    <w:rsid w:val="00426C65"/>
    <w:rsid w:val="00427ED7"/>
    <w:rsid w:val="00430288"/>
    <w:rsid w:val="00430773"/>
    <w:rsid w:val="00431755"/>
    <w:rsid w:val="00432720"/>
    <w:rsid w:val="00432C8B"/>
    <w:rsid w:val="004334E4"/>
    <w:rsid w:val="00434906"/>
    <w:rsid w:val="00434A7D"/>
    <w:rsid w:val="00435DDF"/>
    <w:rsid w:val="004363C3"/>
    <w:rsid w:val="00440E1E"/>
    <w:rsid w:val="00442FCF"/>
    <w:rsid w:val="00444626"/>
    <w:rsid w:val="00444688"/>
    <w:rsid w:val="00445F7F"/>
    <w:rsid w:val="004466C1"/>
    <w:rsid w:val="004467BD"/>
    <w:rsid w:val="00446DEC"/>
    <w:rsid w:val="00447BDA"/>
    <w:rsid w:val="00450454"/>
    <w:rsid w:val="00450FA6"/>
    <w:rsid w:val="004520C0"/>
    <w:rsid w:val="00452352"/>
    <w:rsid w:val="00453361"/>
    <w:rsid w:val="00453722"/>
    <w:rsid w:val="00454330"/>
    <w:rsid w:val="00454360"/>
    <w:rsid w:val="00454380"/>
    <w:rsid w:val="00454B37"/>
    <w:rsid w:val="00454D9F"/>
    <w:rsid w:val="004559E3"/>
    <w:rsid w:val="0045602B"/>
    <w:rsid w:val="00457A38"/>
    <w:rsid w:val="00457FF0"/>
    <w:rsid w:val="0046015A"/>
    <w:rsid w:val="00460CEC"/>
    <w:rsid w:val="004612F5"/>
    <w:rsid w:val="00461BAA"/>
    <w:rsid w:val="00461DAC"/>
    <w:rsid w:val="00462152"/>
    <w:rsid w:val="00464677"/>
    <w:rsid w:val="004646ED"/>
    <w:rsid w:val="00464C7B"/>
    <w:rsid w:val="00465807"/>
    <w:rsid w:val="004658E8"/>
    <w:rsid w:val="004664C0"/>
    <w:rsid w:val="00467C45"/>
    <w:rsid w:val="00467E38"/>
    <w:rsid w:val="00467EF1"/>
    <w:rsid w:val="004707EC"/>
    <w:rsid w:val="00470853"/>
    <w:rsid w:val="004715AB"/>
    <w:rsid w:val="0047167C"/>
    <w:rsid w:val="00471763"/>
    <w:rsid w:val="0047205B"/>
    <w:rsid w:val="00472E32"/>
    <w:rsid w:val="00473FC2"/>
    <w:rsid w:val="004744D5"/>
    <w:rsid w:val="00474B20"/>
    <w:rsid w:val="004752BB"/>
    <w:rsid w:val="00475B9C"/>
    <w:rsid w:val="00475E5B"/>
    <w:rsid w:val="004760D2"/>
    <w:rsid w:val="00477A82"/>
    <w:rsid w:val="00477C12"/>
    <w:rsid w:val="004802BF"/>
    <w:rsid w:val="0048065D"/>
    <w:rsid w:val="004807E7"/>
    <w:rsid w:val="00480CCA"/>
    <w:rsid w:val="0048101F"/>
    <w:rsid w:val="00482389"/>
    <w:rsid w:val="004827D5"/>
    <w:rsid w:val="004827FA"/>
    <w:rsid w:val="00482DED"/>
    <w:rsid w:val="0048301B"/>
    <w:rsid w:val="00483EFE"/>
    <w:rsid w:val="00484DC6"/>
    <w:rsid w:val="00485095"/>
    <w:rsid w:val="004850C1"/>
    <w:rsid w:val="0048582F"/>
    <w:rsid w:val="00486681"/>
    <w:rsid w:val="00486769"/>
    <w:rsid w:val="00486BD6"/>
    <w:rsid w:val="004879EF"/>
    <w:rsid w:val="00487CFE"/>
    <w:rsid w:val="00487F03"/>
    <w:rsid w:val="00490078"/>
    <w:rsid w:val="004907D8"/>
    <w:rsid w:val="00491D6B"/>
    <w:rsid w:val="00492630"/>
    <w:rsid w:val="0049296D"/>
    <w:rsid w:val="004940A3"/>
    <w:rsid w:val="00494791"/>
    <w:rsid w:val="0049484A"/>
    <w:rsid w:val="00495378"/>
    <w:rsid w:val="0049737F"/>
    <w:rsid w:val="00497A36"/>
    <w:rsid w:val="004A0663"/>
    <w:rsid w:val="004A06E0"/>
    <w:rsid w:val="004A0BA0"/>
    <w:rsid w:val="004A0D0C"/>
    <w:rsid w:val="004A114D"/>
    <w:rsid w:val="004A2163"/>
    <w:rsid w:val="004A2DD6"/>
    <w:rsid w:val="004A3480"/>
    <w:rsid w:val="004A3AEE"/>
    <w:rsid w:val="004A3C04"/>
    <w:rsid w:val="004A4D85"/>
    <w:rsid w:val="004A6982"/>
    <w:rsid w:val="004A6EC5"/>
    <w:rsid w:val="004A6F3F"/>
    <w:rsid w:val="004A7557"/>
    <w:rsid w:val="004B0B7D"/>
    <w:rsid w:val="004B132F"/>
    <w:rsid w:val="004B1492"/>
    <w:rsid w:val="004B342B"/>
    <w:rsid w:val="004B34E8"/>
    <w:rsid w:val="004B6482"/>
    <w:rsid w:val="004B6491"/>
    <w:rsid w:val="004B6EFD"/>
    <w:rsid w:val="004B6F20"/>
    <w:rsid w:val="004B79FE"/>
    <w:rsid w:val="004C0549"/>
    <w:rsid w:val="004C05AA"/>
    <w:rsid w:val="004C1518"/>
    <w:rsid w:val="004C1567"/>
    <w:rsid w:val="004C1B63"/>
    <w:rsid w:val="004C2070"/>
    <w:rsid w:val="004C2210"/>
    <w:rsid w:val="004C239C"/>
    <w:rsid w:val="004C26D4"/>
    <w:rsid w:val="004C2D4E"/>
    <w:rsid w:val="004C2E09"/>
    <w:rsid w:val="004C3640"/>
    <w:rsid w:val="004C3C7B"/>
    <w:rsid w:val="004C4676"/>
    <w:rsid w:val="004C5AD4"/>
    <w:rsid w:val="004C5AF2"/>
    <w:rsid w:val="004C5CC8"/>
    <w:rsid w:val="004C5FD5"/>
    <w:rsid w:val="004C60BF"/>
    <w:rsid w:val="004C6C92"/>
    <w:rsid w:val="004C6E93"/>
    <w:rsid w:val="004C750F"/>
    <w:rsid w:val="004D03F3"/>
    <w:rsid w:val="004D0CD6"/>
    <w:rsid w:val="004D1C8C"/>
    <w:rsid w:val="004D28BC"/>
    <w:rsid w:val="004D43B2"/>
    <w:rsid w:val="004D5539"/>
    <w:rsid w:val="004D5EF2"/>
    <w:rsid w:val="004D68C9"/>
    <w:rsid w:val="004D6C82"/>
    <w:rsid w:val="004D6F62"/>
    <w:rsid w:val="004D743A"/>
    <w:rsid w:val="004E0CF0"/>
    <w:rsid w:val="004E3373"/>
    <w:rsid w:val="004E34B8"/>
    <w:rsid w:val="004E3734"/>
    <w:rsid w:val="004E4328"/>
    <w:rsid w:val="004E52EF"/>
    <w:rsid w:val="004E57C6"/>
    <w:rsid w:val="004E5FCF"/>
    <w:rsid w:val="004E61C6"/>
    <w:rsid w:val="004E6734"/>
    <w:rsid w:val="004E7815"/>
    <w:rsid w:val="004F09E4"/>
    <w:rsid w:val="004F1F82"/>
    <w:rsid w:val="004F2C1D"/>
    <w:rsid w:val="004F30AE"/>
    <w:rsid w:val="004F34C0"/>
    <w:rsid w:val="004F454E"/>
    <w:rsid w:val="004F478A"/>
    <w:rsid w:val="004F5849"/>
    <w:rsid w:val="004F6350"/>
    <w:rsid w:val="00500352"/>
    <w:rsid w:val="00501838"/>
    <w:rsid w:val="00501C2B"/>
    <w:rsid w:val="00501EE0"/>
    <w:rsid w:val="005040C0"/>
    <w:rsid w:val="0050423C"/>
    <w:rsid w:val="0050462E"/>
    <w:rsid w:val="005057E7"/>
    <w:rsid w:val="00507179"/>
    <w:rsid w:val="005105C3"/>
    <w:rsid w:val="005107CE"/>
    <w:rsid w:val="005108D8"/>
    <w:rsid w:val="00510A0E"/>
    <w:rsid w:val="00510B04"/>
    <w:rsid w:val="0051348E"/>
    <w:rsid w:val="00513503"/>
    <w:rsid w:val="00514938"/>
    <w:rsid w:val="00514940"/>
    <w:rsid w:val="00515810"/>
    <w:rsid w:val="00515DC3"/>
    <w:rsid w:val="005161B6"/>
    <w:rsid w:val="00516DD9"/>
    <w:rsid w:val="00517276"/>
    <w:rsid w:val="005173CC"/>
    <w:rsid w:val="00520996"/>
    <w:rsid w:val="00520D93"/>
    <w:rsid w:val="00520D98"/>
    <w:rsid w:val="005211CC"/>
    <w:rsid w:val="0052150E"/>
    <w:rsid w:val="00521614"/>
    <w:rsid w:val="005222BE"/>
    <w:rsid w:val="00522F0D"/>
    <w:rsid w:val="00523615"/>
    <w:rsid w:val="00523A25"/>
    <w:rsid w:val="00523EA3"/>
    <w:rsid w:val="005269E4"/>
    <w:rsid w:val="00527477"/>
    <w:rsid w:val="00530DF5"/>
    <w:rsid w:val="00531B3B"/>
    <w:rsid w:val="0053279B"/>
    <w:rsid w:val="00533F6E"/>
    <w:rsid w:val="00534A66"/>
    <w:rsid w:val="00536764"/>
    <w:rsid w:val="00536AC3"/>
    <w:rsid w:val="00536CC2"/>
    <w:rsid w:val="00537CAD"/>
    <w:rsid w:val="005403BA"/>
    <w:rsid w:val="005406F2"/>
    <w:rsid w:val="005407AA"/>
    <w:rsid w:val="00540C8E"/>
    <w:rsid w:val="00541126"/>
    <w:rsid w:val="00541F45"/>
    <w:rsid w:val="0054297B"/>
    <w:rsid w:val="00543198"/>
    <w:rsid w:val="00543A75"/>
    <w:rsid w:val="005441EA"/>
    <w:rsid w:val="00544292"/>
    <w:rsid w:val="00544360"/>
    <w:rsid w:val="00544492"/>
    <w:rsid w:val="00544B45"/>
    <w:rsid w:val="00545462"/>
    <w:rsid w:val="00546000"/>
    <w:rsid w:val="00546305"/>
    <w:rsid w:val="005473BD"/>
    <w:rsid w:val="00550366"/>
    <w:rsid w:val="00551BD8"/>
    <w:rsid w:val="0055329C"/>
    <w:rsid w:val="00553317"/>
    <w:rsid w:val="005536D7"/>
    <w:rsid w:val="00553F68"/>
    <w:rsid w:val="00554154"/>
    <w:rsid w:val="00555023"/>
    <w:rsid w:val="00556F28"/>
    <w:rsid w:val="00557EAB"/>
    <w:rsid w:val="0056080A"/>
    <w:rsid w:val="00561244"/>
    <w:rsid w:val="00561A42"/>
    <w:rsid w:val="00562990"/>
    <w:rsid w:val="005630FC"/>
    <w:rsid w:val="00563796"/>
    <w:rsid w:val="005637ED"/>
    <w:rsid w:val="00563A0B"/>
    <w:rsid w:val="005641CC"/>
    <w:rsid w:val="0056451C"/>
    <w:rsid w:val="00564590"/>
    <w:rsid w:val="0056498A"/>
    <w:rsid w:val="00565619"/>
    <w:rsid w:val="005658DD"/>
    <w:rsid w:val="00566015"/>
    <w:rsid w:val="005663FE"/>
    <w:rsid w:val="005670D3"/>
    <w:rsid w:val="00567421"/>
    <w:rsid w:val="00567618"/>
    <w:rsid w:val="00567DC6"/>
    <w:rsid w:val="00570165"/>
    <w:rsid w:val="00570620"/>
    <w:rsid w:val="00570ED3"/>
    <w:rsid w:val="00571682"/>
    <w:rsid w:val="005719DD"/>
    <w:rsid w:val="00572892"/>
    <w:rsid w:val="00574501"/>
    <w:rsid w:val="005746ED"/>
    <w:rsid w:val="00574796"/>
    <w:rsid w:val="00574B56"/>
    <w:rsid w:val="00574D50"/>
    <w:rsid w:val="00574DEE"/>
    <w:rsid w:val="0057659F"/>
    <w:rsid w:val="00577B49"/>
    <w:rsid w:val="00580E2E"/>
    <w:rsid w:val="00580E46"/>
    <w:rsid w:val="00582221"/>
    <w:rsid w:val="0058429B"/>
    <w:rsid w:val="00584B31"/>
    <w:rsid w:val="00585632"/>
    <w:rsid w:val="005863FB"/>
    <w:rsid w:val="00586BD5"/>
    <w:rsid w:val="0058722A"/>
    <w:rsid w:val="0059034C"/>
    <w:rsid w:val="00590558"/>
    <w:rsid w:val="00590C85"/>
    <w:rsid w:val="005914D9"/>
    <w:rsid w:val="005915CB"/>
    <w:rsid w:val="00591C84"/>
    <w:rsid w:val="005923D8"/>
    <w:rsid w:val="00592F5D"/>
    <w:rsid w:val="00593A26"/>
    <w:rsid w:val="005947EB"/>
    <w:rsid w:val="00594836"/>
    <w:rsid w:val="00594BD2"/>
    <w:rsid w:val="00595858"/>
    <w:rsid w:val="00595B16"/>
    <w:rsid w:val="00595B1B"/>
    <w:rsid w:val="005969A3"/>
    <w:rsid w:val="005977F3"/>
    <w:rsid w:val="00597C5E"/>
    <w:rsid w:val="005A099F"/>
    <w:rsid w:val="005A0B4A"/>
    <w:rsid w:val="005A0D83"/>
    <w:rsid w:val="005A17CA"/>
    <w:rsid w:val="005A2482"/>
    <w:rsid w:val="005A25F8"/>
    <w:rsid w:val="005A2A87"/>
    <w:rsid w:val="005A4F1C"/>
    <w:rsid w:val="005A71E9"/>
    <w:rsid w:val="005A7228"/>
    <w:rsid w:val="005A78BE"/>
    <w:rsid w:val="005A7DE1"/>
    <w:rsid w:val="005B04FC"/>
    <w:rsid w:val="005B05B1"/>
    <w:rsid w:val="005B1483"/>
    <w:rsid w:val="005B17BB"/>
    <w:rsid w:val="005B1DEE"/>
    <w:rsid w:val="005B22B5"/>
    <w:rsid w:val="005B2461"/>
    <w:rsid w:val="005B25C7"/>
    <w:rsid w:val="005B30EF"/>
    <w:rsid w:val="005B38C7"/>
    <w:rsid w:val="005B42F7"/>
    <w:rsid w:val="005B4545"/>
    <w:rsid w:val="005B4E06"/>
    <w:rsid w:val="005B4FFD"/>
    <w:rsid w:val="005B50E3"/>
    <w:rsid w:val="005B5252"/>
    <w:rsid w:val="005B5941"/>
    <w:rsid w:val="005B5F65"/>
    <w:rsid w:val="005B6148"/>
    <w:rsid w:val="005B65C5"/>
    <w:rsid w:val="005B6668"/>
    <w:rsid w:val="005B6E72"/>
    <w:rsid w:val="005B7D18"/>
    <w:rsid w:val="005C083F"/>
    <w:rsid w:val="005C128D"/>
    <w:rsid w:val="005C248E"/>
    <w:rsid w:val="005C3110"/>
    <w:rsid w:val="005C5713"/>
    <w:rsid w:val="005C5E53"/>
    <w:rsid w:val="005C631E"/>
    <w:rsid w:val="005C6416"/>
    <w:rsid w:val="005C687E"/>
    <w:rsid w:val="005C7F72"/>
    <w:rsid w:val="005D05DC"/>
    <w:rsid w:val="005D078F"/>
    <w:rsid w:val="005D1B6E"/>
    <w:rsid w:val="005D2184"/>
    <w:rsid w:val="005D248B"/>
    <w:rsid w:val="005D41CC"/>
    <w:rsid w:val="005D492C"/>
    <w:rsid w:val="005D5912"/>
    <w:rsid w:val="005D5F46"/>
    <w:rsid w:val="005D7354"/>
    <w:rsid w:val="005D7B04"/>
    <w:rsid w:val="005D7CE4"/>
    <w:rsid w:val="005D7DFF"/>
    <w:rsid w:val="005D7F0A"/>
    <w:rsid w:val="005E143B"/>
    <w:rsid w:val="005E1C23"/>
    <w:rsid w:val="005E1D55"/>
    <w:rsid w:val="005E49C6"/>
    <w:rsid w:val="005E662E"/>
    <w:rsid w:val="005E6C1A"/>
    <w:rsid w:val="005E6DDD"/>
    <w:rsid w:val="005E735F"/>
    <w:rsid w:val="005F0414"/>
    <w:rsid w:val="005F0A8B"/>
    <w:rsid w:val="005F0D85"/>
    <w:rsid w:val="005F1376"/>
    <w:rsid w:val="005F15F7"/>
    <w:rsid w:val="005F1863"/>
    <w:rsid w:val="005F1988"/>
    <w:rsid w:val="005F4F0B"/>
    <w:rsid w:val="005F61FE"/>
    <w:rsid w:val="005F6B10"/>
    <w:rsid w:val="005F6E71"/>
    <w:rsid w:val="005F719D"/>
    <w:rsid w:val="005F7588"/>
    <w:rsid w:val="005F75C7"/>
    <w:rsid w:val="005F768E"/>
    <w:rsid w:val="005F7D6B"/>
    <w:rsid w:val="006003B3"/>
    <w:rsid w:val="00601A8E"/>
    <w:rsid w:val="006028F6"/>
    <w:rsid w:val="00603638"/>
    <w:rsid w:val="006052C8"/>
    <w:rsid w:val="00605738"/>
    <w:rsid w:val="00605A0B"/>
    <w:rsid w:val="00606B87"/>
    <w:rsid w:val="00607041"/>
    <w:rsid w:val="006072B8"/>
    <w:rsid w:val="006076D7"/>
    <w:rsid w:val="0060770F"/>
    <w:rsid w:val="006103E1"/>
    <w:rsid w:val="00610B0F"/>
    <w:rsid w:val="00610C13"/>
    <w:rsid w:val="0061126D"/>
    <w:rsid w:val="00611273"/>
    <w:rsid w:val="006119F8"/>
    <w:rsid w:val="00612301"/>
    <w:rsid w:val="00613C19"/>
    <w:rsid w:val="00613DF6"/>
    <w:rsid w:val="0061425E"/>
    <w:rsid w:val="00614B87"/>
    <w:rsid w:val="00615CDD"/>
    <w:rsid w:val="00617A88"/>
    <w:rsid w:val="00617E3C"/>
    <w:rsid w:val="00617FE9"/>
    <w:rsid w:val="00621D66"/>
    <w:rsid w:val="006225CA"/>
    <w:rsid w:val="006228DB"/>
    <w:rsid w:val="00622A30"/>
    <w:rsid w:val="00623F7A"/>
    <w:rsid w:val="00624418"/>
    <w:rsid w:val="006249E1"/>
    <w:rsid w:val="00625F25"/>
    <w:rsid w:val="00626AC8"/>
    <w:rsid w:val="00627A42"/>
    <w:rsid w:val="006308C8"/>
    <w:rsid w:val="00630A00"/>
    <w:rsid w:val="00630D45"/>
    <w:rsid w:val="00631661"/>
    <w:rsid w:val="00631B0D"/>
    <w:rsid w:val="0063238A"/>
    <w:rsid w:val="006327A9"/>
    <w:rsid w:val="00632DC3"/>
    <w:rsid w:val="00633FA5"/>
    <w:rsid w:val="006349C3"/>
    <w:rsid w:val="00635CF7"/>
    <w:rsid w:val="006360B1"/>
    <w:rsid w:val="00636FA3"/>
    <w:rsid w:val="006421C7"/>
    <w:rsid w:val="006424C2"/>
    <w:rsid w:val="00643192"/>
    <w:rsid w:val="00643987"/>
    <w:rsid w:val="00645073"/>
    <w:rsid w:val="006452F0"/>
    <w:rsid w:val="00646166"/>
    <w:rsid w:val="0064751D"/>
    <w:rsid w:val="006504E6"/>
    <w:rsid w:val="006519C1"/>
    <w:rsid w:val="006521DF"/>
    <w:rsid w:val="006531D0"/>
    <w:rsid w:val="00653947"/>
    <w:rsid w:val="00653D4B"/>
    <w:rsid w:val="00654174"/>
    <w:rsid w:val="0065517B"/>
    <w:rsid w:val="00655849"/>
    <w:rsid w:val="00655DA4"/>
    <w:rsid w:val="006566EC"/>
    <w:rsid w:val="00657A62"/>
    <w:rsid w:val="00660EAD"/>
    <w:rsid w:val="00661A41"/>
    <w:rsid w:val="00661C56"/>
    <w:rsid w:val="00662B9D"/>
    <w:rsid w:val="00663A4F"/>
    <w:rsid w:val="006646AF"/>
    <w:rsid w:val="006653B6"/>
    <w:rsid w:val="00665B6C"/>
    <w:rsid w:val="006663CB"/>
    <w:rsid w:val="00670DF1"/>
    <w:rsid w:val="00670E8E"/>
    <w:rsid w:val="00671022"/>
    <w:rsid w:val="006724B7"/>
    <w:rsid w:val="0067375C"/>
    <w:rsid w:val="006738EA"/>
    <w:rsid w:val="00675801"/>
    <w:rsid w:val="00675A8C"/>
    <w:rsid w:val="00675AD1"/>
    <w:rsid w:val="00676959"/>
    <w:rsid w:val="006771A9"/>
    <w:rsid w:val="00680EE2"/>
    <w:rsid w:val="006822DE"/>
    <w:rsid w:val="006828CC"/>
    <w:rsid w:val="00682DA7"/>
    <w:rsid w:val="00683046"/>
    <w:rsid w:val="0068387B"/>
    <w:rsid w:val="00684451"/>
    <w:rsid w:val="00684E4B"/>
    <w:rsid w:val="00685949"/>
    <w:rsid w:val="006859CA"/>
    <w:rsid w:val="00685BEF"/>
    <w:rsid w:val="00685BFB"/>
    <w:rsid w:val="00685CB1"/>
    <w:rsid w:val="006866B9"/>
    <w:rsid w:val="00686B89"/>
    <w:rsid w:val="00686DBF"/>
    <w:rsid w:val="00686E60"/>
    <w:rsid w:val="006874D4"/>
    <w:rsid w:val="00687834"/>
    <w:rsid w:val="006879AE"/>
    <w:rsid w:val="006900D0"/>
    <w:rsid w:val="006902F7"/>
    <w:rsid w:val="0069099D"/>
    <w:rsid w:val="00690CD2"/>
    <w:rsid w:val="00691B57"/>
    <w:rsid w:val="0069239D"/>
    <w:rsid w:val="006930CC"/>
    <w:rsid w:val="00693AFF"/>
    <w:rsid w:val="00693DAC"/>
    <w:rsid w:val="00694AEC"/>
    <w:rsid w:val="00695346"/>
    <w:rsid w:val="0069639F"/>
    <w:rsid w:val="00696E63"/>
    <w:rsid w:val="00697289"/>
    <w:rsid w:val="006A0D0D"/>
    <w:rsid w:val="006A0F2A"/>
    <w:rsid w:val="006A13FF"/>
    <w:rsid w:val="006A21EC"/>
    <w:rsid w:val="006A285C"/>
    <w:rsid w:val="006A3BE2"/>
    <w:rsid w:val="006A4E24"/>
    <w:rsid w:val="006A6778"/>
    <w:rsid w:val="006B0361"/>
    <w:rsid w:val="006B0AA0"/>
    <w:rsid w:val="006B10AC"/>
    <w:rsid w:val="006B2AF2"/>
    <w:rsid w:val="006B3C12"/>
    <w:rsid w:val="006B4354"/>
    <w:rsid w:val="006B4429"/>
    <w:rsid w:val="006B45CA"/>
    <w:rsid w:val="006B78B1"/>
    <w:rsid w:val="006B7D89"/>
    <w:rsid w:val="006C000A"/>
    <w:rsid w:val="006C0026"/>
    <w:rsid w:val="006C0057"/>
    <w:rsid w:val="006C08D9"/>
    <w:rsid w:val="006C10C2"/>
    <w:rsid w:val="006C20A7"/>
    <w:rsid w:val="006C2654"/>
    <w:rsid w:val="006C2A40"/>
    <w:rsid w:val="006C2F0D"/>
    <w:rsid w:val="006C37FA"/>
    <w:rsid w:val="006C402F"/>
    <w:rsid w:val="006C4347"/>
    <w:rsid w:val="006C4E3B"/>
    <w:rsid w:val="006C5263"/>
    <w:rsid w:val="006C5665"/>
    <w:rsid w:val="006C5702"/>
    <w:rsid w:val="006C6C30"/>
    <w:rsid w:val="006C6EF8"/>
    <w:rsid w:val="006C7D49"/>
    <w:rsid w:val="006D0611"/>
    <w:rsid w:val="006D0980"/>
    <w:rsid w:val="006D0CBD"/>
    <w:rsid w:val="006D11FC"/>
    <w:rsid w:val="006D2A79"/>
    <w:rsid w:val="006D4019"/>
    <w:rsid w:val="006D42EC"/>
    <w:rsid w:val="006D4921"/>
    <w:rsid w:val="006D50AD"/>
    <w:rsid w:val="006D52AE"/>
    <w:rsid w:val="006D5B7F"/>
    <w:rsid w:val="006D6112"/>
    <w:rsid w:val="006D6E1C"/>
    <w:rsid w:val="006D7AD2"/>
    <w:rsid w:val="006E000E"/>
    <w:rsid w:val="006E04A0"/>
    <w:rsid w:val="006E1598"/>
    <w:rsid w:val="006E1BD8"/>
    <w:rsid w:val="006E1CCE"/>
    <w:rsid w:val="006E210E"/>
    <w:rsid w:val="006E3F21"/>
    <w:rsid w:val="006E484A"/>
    <w:rsid w:val="006E4D5D"/>
    <w:rsid w:val="006E5A2F"/>
    <w:rsid w:val="006E5C56"/>
    <w:rsid w:val="006E6383"/>
    <w:rsid w:val="006E666B"/>
    <w:rsid w:val="006E7122"/>
    <w:rsid w:val="006E7ED1"/>
    <w:rsid w:val="006F0CB5"/>
    <w:rsid w:val="006F0F79"/>
    <w:rsid w:val="006F0FA6"/>
    <w:rsid w:val="006F1211"/>
    <w:rsid w:val="006F18F6"/>
    <w:rsid w:val="006F1979"/>
    <w:rsid w:val="006F2139"/>
    <w:rsid w:val="006F28B4"/>
    <w:rsid w:val="006F2E7E"/>
    <w:rsid w:val="006F402B"/>
    <w:rsid w:val="006F42FD"/>
    <w:rsid w:val="006F49A9"/>
    <w:rsid w:val="006F4EBB"/>
    <w:rsid w:val="006F60B8"/>
    <w:rsid w:val="006F7BAA"/>
    <w:rsid w:val="0070115D"/>
    <w:rsid w:val="0070151D"/>
    <w:rsid w:val="00701971"/>
    <w:rsid w:val="00702C50"/>
    <w:rsid w:val="00703727"/>
    <w:rsid w:val="007057B3"/>
    <w:rsid w:val="00706228"/>
    <w:rsid w:val="00706B8D"/>
    <w:rsid w:val="00706DB3"/>
    <w:rsid w:val="0070768B"/>
    <w:rsid w:val="00707811"/>
    <w:rsid w:val="00710757"/>
    <w:rsid w:val="00710868"/>
    <w:rsid w:val="00710C36"/>
    <w:rsid w:val="007110CE"/>
    <w:rsid w:val="007128B2"/>
    <w:rsid w:val="00714797"/>
    <w:rsid w:val="00714831"/>
    <w:rsid w:val="007149E4"/>
    <w:rsid w:val="00714BA4"/>
    <w:rsid w:val="00717704"/>
    <w:rsid w:val="00717855"/>
    <w:rsid w:val="007202D9"/>
    <w:rsid w:val="0072043C"/>
    <w:rsid w:val="00720AF6"/>
    <w:rsid w:val="0072197F"/>
    <w:rsid w:val="00721B42"/>
    <w:rsid w:val="00722199"/>
    <w:rsid w:val="00722DAD"/>
    <w:rsid w:val="007232D0"/>
    <w:rsid w:val="00723AD5"/>
    <w:rsid w:val="00724043"/>
    <w:rsid w:val="00725D02"/>
    <w:rsid w:val="00725E1B"/>
    <w:rsid w:val="00726D78"/>
    <w:rsid w:val="00726E48"/>
    <w:rsid w:val="00727622"/>
    <w:rsid w:val="00727DF3"/>
    <w:rsid w:val="00730C4F"/>
    <w:rsid w:val="007317F6"/>
    <w:rsid w:val="00731B7B"/>
    <w:rsid w:val="00732403"/>
    <w:rsid w:val="0073355E"/>
    <w:rsid w:val="00734921"/>
    <w:rsid w:val="00734EBB"/>
    <w:rsid w:val="00736343"/>
    <w:rsid w:val="007369EF"/>
    <w:rsid w:val="00736FFC"/>
    <w:rsid w:val="007378C7"/>
    <w:rsid w:val="00740154"/>
    <w:rsid w:val="007417E0"/>
    <w:rsid w:val="00743530"/>
    <w:rsid w:val="00744E9B"/>
    <w:rsid w:val="00744EA9"/>
    <w:rsid w:val="0074512C"/>
    <w:rsid w:val="00746F0B"/>
    <w:rsid w:val="00747909"/>
    <w:rsid w:val="007504C9"/>
    <w:rsid w:val="00750660"/>
    <w:rsid w:val="007506CA"/>
    <w:rsid w:val="00750DED"/>
    <w:rsid w:val="007519EA"/>
    <w:rsid w:val="00751B79"/>
    <w:rsid w:val="00751FF2"/>
    <w:rsid w:val="00752362"/>
    <w:rsid w:val="007526F1"/>
    <w:rsid w:val="007530AB"/>
    <w:rsid w:val="007530F6"/>
    <w:rsid w:val="007531AA"/>
    <w:rsid w:val="007535BB"/>
    <w:rsid w:val="007535E8"/>
    <w:rsid w:val="00754074"/>
    <w:rsid w:val="007541E3"/>
    <w:rsid w:val="00754C37"/>
    <w:rsid w:val="00754EE0"/>
    <w:rsid w:val="007555A6"/>
    <w:rsid w:val="00755699"/>
    <w:rsid w:val="00755AEA"/>
    <w:rsid w:val="00755B76"/>
    <w:rsid w:val="00755BA8"/>
    <w:rsid w:val="00756E63"/>
    <w:rsid w:val="007571D1"/>
    <w:rsid w:val="00757602"/>
    <w:rsid w:val="00761FA8"/>
    <w:rsid w:val="00762382"/>
    <w:rsid w:val="00762DD1"/>
    <w:rsid w:val="00763539"/>
    <w:rsid w:val="007642ED"/>
    <w:rsid w:val="007647D6"/>
    <w:rsid w:val="007651B7"/>
    <w:rsid w:val="00766018"/>
    <w:rsid w:val="0076628A"/>
    <w:rsid w:val="0076678D"/>
    <w:rsid w:val="00766833"/>
    <w:rsid w:val="007669C2"/>
    <w:rsid w:val="00767090"/>
    <w:rsid w:val="00767551"/>
    <w:rsid w:val="00767597"/>
    <w:rsid w:val="00767769"/>
    <w:rsid w:val="00767A4F"/>
    <w:rsid w:val="00767DD7"/>
    <w:rsid w:val="007705C9"/>
    <w:rsid w:val="0077071D"/>
    <w:rsid w:val="00771C6C"/>
    <w:rsid w:val="00772401"/>
    <w:rsid w:val="00772458"/>
    <w:rsid w:val="00772BB9"/>
    <w:rsid w:val="00773100"/>
    <w:rsid w:val="00773145"/>
    <w:rsid w:val="00773218"/>
    <w:rsid w:val="00773FEC"/>
    <w:rsid w:val="00775442"/>
    <w:rsid w:val="007756F7"/>
    <w:rsid w:val="00775789"/>
    <w:rsid w:val="0077741C"/>
    <w:rsid w:val="007802F6"/>
    <w:rsid w:val="00780FC8"/>
    <w:rsid w:val="00781428"/>
    <w:rsid w:val="00781889"/>
    <w:rsid w:val="00782635"/>
    <w:rsid w:val="00782BD6"/>
    <w:rsid w:val="00783864"/>
    <w:rsid w:val="00783C9D"/>
    <w:rsid w:val="00783FE6"/>
    <w:rsid w:val="00783FEE"/>
    <w:rsid w:val="0078452F"/>
    <w:rsid w:val="00784A63"/>
    <w:rsid w:val="00785058"/>
    <w:rsid w:val="00785477"/>
    <w:rsid w:val="0078601D"/>
    <w:rsid w:val="00786059"/>
    <w:rsid w:val="00786B42"/>
    <w:rsid w:val="00786C65"/>
    <w:rsid w:val="00786F83"/>
    <w:rsid w:val="00787BC4"/>
    <w:rsid w:val="00787EFA"/>
    <w:rsid w:val="00790151"/>
    <w:rsid w:val="007905F9"/>
    <w:rsid w:val="007908FA"/>
    <w:rsid w:val="007911B2"/>
    <w:rsid w:val="00791F09"/>
    <w:rsid w:val="00793291"/>
    <w:rsid w:val="0079389D"/>
    <w:rsid w:val="007940D7"/>
    <w:rsid w:val="0079477E"/>
    <w:rsid w:val="0079640B"/>
    <w:rsid w:val="0079659D"/>
    <w:rsid w:val="00796A4C"/>
    <w:rsid w:val="00797B94"/>
    <w:rsid w:val="00797E5B"/>
    <w:rsid w:val="00797EA7"/>
    <w:rsid w:val="007A02ED"/>
    <w:rsid w:val="007A0922"/>
    <w:rsid w:val="007A152E"/>
    <w:rsid w:val="007A1C4A"/>
    <w:rsid w:val="007A26A2"/>
    <w:rsid w:val="007A3DB3"/>
    <w:rsid w:val="007A41C0"/>
    <w:rsid w:val="007A4B3E"/>
    <w:rsid w:val="007A5CD0"/>
    <w:rsid w:val="007A5DA3"/>
    <w:rsid w:val="007A6848"/>
    <w:rsid w:val="007A7C8C"/>
    <w:rsid w:val="007B0235"/>
    <w:rsid w:val="007B02F6"/>
    <w:rsid w:val="007B05C0"/>
    <w:rsid w:val="007B0C3A"/>
    <w:rsid w:val="007B4598"/>
    <w:rsid w:val="007B47BB"/>
    <w:rsid w:val="007B4DCE"/>
    <w:rsid w:val="007B50E1"/>
    <w:rsid w:val="007B52ED"/>
    <w:rsid w:val="007B5ACF"/>
    <w:rsid w:val="007B5FFE"/>
    <w:rsid w:val="007B618A"/>
    <w:rsid w:val="007B6284"/>
    <w:rsid w:val="007B641B"/>
    <w:rsid w:val="007B7825"/>
    <w:rsid w:val="007B7FFA"/>
    <w:rsid w:val="007C0114"/>
    <w:rsid w:val="007C0466"/>
    <w:rsid w:val="007C0DE4"/>
    <w:rsid w:val="007C0F00"/>
    <w:rsid w:val="007C0F2D"/>
    <w:rsid w:val="007C138E"/>
    <w:rsid w:val="007C1809"/>
    <w:rsid w:val="007C1E1B"/>
    <w:rsid w:val="007C284A"/>
    <w:rsid w:val="007C28BD"/>
    <w:rsid w:val="007C29E2"/>
    <w:rsid w:val="007C3EEA"/>
    <w:rsid w:val="007C43DA"/>
    <w:rsid w:val="007C480E"/>
    <w:rsid w:val="007C5146"/>
    <w:rsid w:val="007C5287"/>
    <w:rsid w:val="007C568F"/>
    <w:rsid w:val="007C6278"/>
    <w:rsid w:val="007C68AB"/>
    <w:rsid w:val="007C70F9"/>
    <w:rsid w:val="007C7472"/>
    <w:rsid w:val="007C7DF6"/>
    <w:rsid w:val="007D042C"/>
    <w:rsid w:val="007D0D64"/>
    <w:rsid w:val="007D13FE"/>
    <w:rsid w:val="007D16AC"/>
    <w:rsid w:val="007D1CB0"/>
    <w:rsid w:val="007D2C0B"/>
    <w:rsid w:val="007D2C32"/>
    <w:rsid w:val="007D2C92"/>
    <w:rsid w:val="007D346F"/>
    <w:rsid w:val="007D353B"/>
    <w:rsid w:val="007D42ED"/>
    <w:rsid w:val="007D566E"/>
    <w:rsid w:val="007D5D97"/>
    <w:rsid w:val="007D6241"/>
    <w:rsid w:val="007D75BF"/>
    <w:rsid w:val="007D7927"/>
    <w:rsid w:val="007D7C94"/>
    <w:rsid w:val="007E02BA"/>
    <w:rsid w:val="007E1731"/>
    <w:rsid w:val="007E1DAC"/>
    <w:rsid w:val="007E2E7B"/>
    <w:rsid w:val="007E326D"/>
    <w:rsid w:val="007E3CA1"/>
    <w:rsid w:val="007E4AB8"/>
    <w:rsid w:val="007E5246"/>
    <w:rsid w:val="007E5B9E"/>
    <w:rsid w:val="007E6967"/>
    <w:rsid w:val="007E69E6"/>
    <w:rsid w:val="007E738B"/>
    <w:rsid w:val="007E73FF"/>
    <w:rsid w:val="007E7AE6"/>
    <w:rsid w:val="007F0E8E"/>
    <w:rsid w:val="007F154D"/>
    <w:rsid w:val="007F1FAD"/>
    <w:rsid w:val="007F34E8"/>
    <w:rsid w:val="007F36CE"/>
    <w:rsid w:val="007F437A"/>
    <w:rsid w:val="007F4641"/>
    <w:rsid w:val="007F48EB"/>
    <w:rsid w:val="007F526E"/>
    <w:rsid w:val="007F52C9"/>
    <w:rsid w:val="007F6501"/>
    <w:rsid w:val="007F66EE"/>
    <w:rsid w:val="007F6A48"/>
    <w:rsid w:val="007F6D9A"/>
    <w:rsid w:val="007F74B9"/>
    <w:rsid w:val="008005B4"/>
    <w:rsid w:val="0080064C"/>
    <w:rsid w:val="00801B25"/>
    <w:rsid w:val="00801D81"/>
    <w:rsid w:val="008021BA"/>
    <w:rsid w:val="00802E85"/>
    <w:rsid w:val="0080314C"/>
    <w:rsid w:val="00803A33"/>
    <w:rsid w:val="00804BBB"/>
    <w:rsid w:val="008069C0"/>
    <w:rsid w:val="0080713D"/>
    <w:rsid w:val="008074B0"/>
    <w:rsid w:val="00807882"/>
    <w:rsid w:val="00807969"/>
    <w:rsid w:val="00807E4C"/>
    <w:rsid w:val="008109D5"/>
    <w:rsid w:val="0081117E"/>
    <w:rsid w:val="00811246"/>
    <w:rsid w:val="008114F0"/>
    <w:rsid w:val="00811BDC"/>
    <w:rsid w:val="008153F6"/>
    <w:rsid w:val="008160D0"/>
    <w:rsid w:val="00817205"/>
    <w:rsid w:val="0082047A"/>
    <w:rsid w:val="0082093A"/>
    <w:rsid w:val="00820E0A"/>
    <w:rsid w:val="00821739"/>
    <w:rsid w:val="00821913"/>
    <w:rsid w:val="00821AA2"/>
    <w:rsid w:val="0082287D"/>
    <w:rsid w:val="00823299"/>
    <w:rsid w:val="00823A47"/>
    <w:rsid w:val="00823AFD"/>
    <w:rsid w:val="0082435B"/>
    <w:rsid w:val="0082479B"/>
    <w:rsid w:val="008259C8"/>
    <w:rsid w:val="00825A51"/>
    <w:rsid w:val="00825B43"/>
    <w:rsid w:val="00825D5F"/>
    <w:rsid w:val="00826F94"/>
    <w:rsid w:val="00827221"/>
    <w:rsid w:val="00827496"/>
    <w:rsid w:val="00830380"/>
    <w:rsid w:val="00830B2D"/>
    <w:rsid w:val="00830B85"/>
    <w:rsid w:val="0083199E"/>
    <w:rsid w:val="00832568"/>
    <w:rsid w:val="00832764"/>
    <w:rsid w:val="008330F4"/>
    <w:rsid w:val="008334A3"/>
    <w:rsid w:val="00833734"/>
    <w:rsid w:val="00834594"/>
    <w:rsid w:val="00834641"/>
    <w:rsid w:val="00834A38"/>
    <w:rsid w:val="0083540A"/>
    <w:rsid w:val="00835420"/>
    <w:rsid w:val="00835BDD"/>
    <w:rsid w:val="00837207"/>
    <w:rsid w:val="00837759"/>
    <w:rsid w:val="0084080E"/>
    <w:rsid w:val="008424EE"/>
    <w:rsid w:val="00842F8E"/>
    <w:rsid w:val="0084383F"/>
    <w:rsid w:val="008443E6"/>
    <w:rsid w:val="008459A2"/>
    <w:rsid w:val="00845E2B"/>
    <w:rsid w:val="008501A1"/>
    <w:rsid w:val="0085123F"/>
    <w:rsid w:val="008512EA"/>
    <w:rsid w:val="0085330F"/>
    <w:rsid w:val="0085340B"/>
    <w:rsid w:val="00853DFF"/>
    <w:rsid w:val="00854D36"/>
    <w:rsid w:val="00855005"/>
    <w:rsid w:val="00855075"/>
    <w:rsid w:val="0085546D"/>
    <w:rsid w:val="00855661"/>
    <w:rsid w:val="00856D28"/>
    <w:rsid w:val="0085730B"/>
    <w:rsid w:val="00857A29"/>
    <w:rsid w:val="00857B9B"/>
    <w:rsid w:val="00860D1C"/>
    <w:rsid w:val="00860EE2"/>
    <w:rsid w:val="008635B4"/>
    <w:rsid w:val="0086398B"/>
    <w:rsid w:val="00864848"/>
    <w:rsid w:val="00864B2C"/>
    <w:rsid w:val="00865301"/>
    <w:rsid w:val="008659AF"/>
    <w:rsid w:val="00865B8D"/>
    <w:rsid w:val="00865F28"/>
    <w:rsid w:val="0086661D"/>
    <w:rsid w:val="00866840"/>
    <w:rsid w:val="00866B55"/>
    <w:rsid w:val="008671F8"/>
    <w:rsid w:val="0087062F"/>
    <w:rsid w:val="0087126B"/>
    <w:rsid w:val="00871467"/>
    <w:rsid w:val="00871B8A"/>
    <w:rsid w:val="00871CB2"/>
    <w:rsid w:val="00872173"/>
    <w:rsid w:val="008725DC"/>
    <w:rsid w:val="008736FE"/>
    <w:rsid w:val="00873DD5"/>
    <w:rsid w:val="008740AB"/>
    <w:rsid w:val="008747E3"/>
    <w:rsid w:val="00874F0D"/>
    <w:rsid w:val="008754B8"/>
    <w:rsid w:val="008764EE"/>
    <w:rsid w:val="0088028B"/>
    <w:rsid w:val="0088059D"/>
    <w:rsid w:val="0088086D"/>
    <w:rsid w:val="00882B57"/>
    <w:rsid w:val="00882D6D"/>
    <w:rsid w:val="00883B71"/>
    <w:rsid w:val="0088438B"/>
    <w:rsid w:val="00884C01"/>
    <w:rsid w:val="00884F51"/>
    <w:rsid w:val="00885335"/>
    <w:rsid w:val="008854CA"/>
    <w:rsid w:val="00885510"/>
    <w:rsid w:val="00885B4D"/>
    <w:rsid w:val="00885DBC"/>
    <w:rsid w:val="00886CE1"/>
    <w:rsid w:val="00886D34"/>
    <w:rsid w:val="00887254"/>
    <w:rsid w:val="00887D32"/>
    <w:rsid w:val="00890713"/>
    <w:rsid w:val="00891FAE"/>
    <w:rsid w:val="00893104"/>
    <w:rsid w:val="0089324B"/>
    <w:rsid w:val="00893A78"/>
    <w:rsid w:val="00893ED2"/>
    <w:rsid w:val="0089518D"/>
    <w:rsid w:val="0089539F"/>
    <w:rsid w:val="008975FD"/>
    <w:rsid w:val="00897669"/>
    <w:rsid w:val="008979F7"/>
    <w:rsid w:val="008A0C35"/>
    <w:rsid w:val="008A1D54"/>
    <w:rsid w:val="008A233E"/>
    <w:rsid w:val="008A2B11"/>
    <w:rsid w:val="008A39DC"/>
    <w:rsid w:val="008A3E56"/>
    <w:rsid w:val="008A4013"/>
    <w:rsid w:val="008A509E"/>
    <w:rsid w:val="008A5AC1"/>
    <w:rsid w:val="008A6515"/>
    <w:rsid w:val="008A7005"/>
    <w:rsid w:val="008A70A5"/>
    <w:rsid w:val="008A77AD"/>
    <w:rsid w:val="008A7851"/>
    <w:rsid w:val="008B00E2"/>
    <w:rsid w:val="008B00F3"/>
    <w:rsid w:val="008B0129"/>
    <w:rsid w:val="008B03C7"/>
    <w:rsid w:val="008B0613"/>
    <w:rsid w:val="008B2621"/>
    <w:rsid w:val="008B34F3"/>
    <w:rsid w:val="008B5DBC"/>
    <w:rsid w:val="008B6691"/>
    <w:rsid w:val="008B709E"/>
    <w:rsid w:val="008B7100"/>
    <w:rsid w:val="008B7422"/>
    <w:rsid w:val="008B7CBF"/>
    <w:rsid w:val="008B7CCA"/>
    <w:rsid w:val="008B7DC3"/>
    <w:rsid w:val="008C05D1"/>
    <w:rsid w:val="008C0635"/>
    <w:rsid w:val="008C08FF"/>
    <w:rsid w:val="008C224D"/>
    <w:rsid w:val="008C2DCF"/>
    <w:rsid w:val="008C4F01"/>
    <w:rsid w:val="008C51FA"/>
    <w:rsid w:val="008C597A"/>
    <w:rsid w:val="008C5D75"/>
    <w:rsid w:val="008C5F10"/>
    <w:rsid w:val="008C762A"/>
    <w:rsid w:val="008D0BDE"/>
    <w:rsid w:val="008D11E0"/>
    <w:rsid w:val="008D20A8"/>
    <w:rsid w:val="008D2A4A"/>
    <w:rsid w:val="008D2C3C"/>
    <w:rsid w:val="008D39AF"/>
    <w:rsid w:val="008D3C05"/>
    <w:rsid w:val="008D3E85"/>
    <w:rsid w:val="008D40C4"/>
    <w:rsid w:val="008D4360"/>
    <w:rsid w:val="008D4479"/>
    <w:rsid w:val="008D6B58"/>
    <w:rsid w:val="008D6BB4"/>
    <w:rsid w:val="008D7561"/>
    <w:rsid w:val="008D7B48"/>
    <w:rsid w:val="008E0AFD"/>
    <w:rsid w:val="008E0F74"/>
    <w:rsid w:val="008E1128"/>
    <w:rsid w:val="008E1703"/>
    <w:rsid w:val="008E1C7E"/>
    <w:rsid w:val="008E3479"/>
    <w:rsid w:val="008E5960"/>
    <w:rsid w:val="008E5CE6"/>
    <w:rsid w:val="008E5F74"/>
    <w:rsid w:val="008E65A5"/>
    <w:rsid w:val="008E6DC6"/>
    <w:rsid w:val="008E799D"/>
    <w:rsid w:val="008E7BBA"/>
    <w:rsid w:val="008E7C71"/>
    <w:rsid w:val="008F1174"/>
    <w:rsid w:val="008F1765"/>
    <w:rsid w:val="008F1A58"/>
    <w:rsid w:val="008F1F19"/>
    <w:rsid w:val="008F2802"/>
    <w:rsid w:val="008F30CE"/>
    <w:rsid w:val="008F473B"/>
    <w:rsid w:val="008F49FE"/>
    <w:rsid w:val="008F5C59"/>
    <w:rsid w:val="008F6BB7"/>
    <w:rsid w:val="008F6FC3"/>
    <w:rsid w:val="008F7F98"/>
    <w:rsid w:val="009021C4"/>
    <w:rsid w:val="00902816"/>
    <w:rsid w:val="00902AED"/>
    <w:rsid w:val="009032E1"/>
    <w:rsid w:val="00903B64"/>
    <w:rsid w:val="00903DE7"/>
    <w:rsid w:val="00904746"/>
    <w:rsid w:val="00904E5C"/>
    <w:rsid w:val="00905B6B"/>
    <w:rsid w:val="00905DA5"/>
    <w:rsid w:val="0090633B"/>
    <w:rsid w:val="00907D3D"/>
    <w:rsid w:val="00907E8F"/>
    <w:rsid w:val="00910473"/>
    <w:rsid w:val="0091060E"/>
    <w:rsid w:val="00910684"/>
    <w:rsid w:val="009118D6"/>
    <w:rsid w:val="00911B81"/>
    <w:rsid w:val="00911D8C"/>
    <w:rsid w:val="00911FDA"/>
    <w:rsid w:val="00912037"/>
    <w:rsid w:val="0091203C"/>
    <w:rsid w:val="00912BA0"/>
    <w:rsid w:val="009136EE"/>
    <w:rsid w:val="0091392E"/>
    <w:rsid w:val="00916744"/>
    <w:rsid w:val="0091709C"/>
    <w:rsid w:val="0091737F"/>
    <w:rsid w:val="0092068E"/>
    <w:rsid w:val="00921AB0"/>
    <w:rsid w:val="009221E2"/>
    <w:rsid w:val="0092222D"/>
    <w:rsid w:val="009222FF"/>
    <w:rsid w:val="00922A79"/>
    <w:rsid w:val="00924CCA"/>
    <w:rsid w:val="009266A5"/>
    <w:rsid w:val="009276D0"/>
    <w:rsid w:val="00927A49"/>
    <w:rsid w:val="00931606"/>
    <w:rsid w:val="00931BAD"/>
    <w:rsid w:val="0093217B"/>
    <w:rsid w:val="009353D0"/>
    <w:rsid w:val="00936034"/>
    <w:rsid w:val="009361BB"/>
    <w:rsid w:val="009362AB"/>
    <w:rsid w:val="00936AA3"/>
    <w:rsid w:val="00937D9D"/>
    <w:rsid w:val="00937FF1"/>
    <w:rsid w:val="00940DAE"/>
    <w:rsid w:val="0094138E"/>
    <w:rsid w:val="0094203B"/>
    <w:rsid w:val="00942DB7"/>
    <w:rsid w:val="00943522"/>
    <w:rsid w:val="0094394D"/>
    <w:rsid w:val="009450D9"/>
    <w:rsid w:val="0094564C"/>
    <w:rsid w:val="00945DFE"/>
    <w:rsid w:val="0094621A"/>
    <w:rsid w:val="00946371"/>
    <w:rsid w:val="00947A2B"/>
    <w:rsid w:val="00947A3B"/>
    <w:rsid w:val="0095173B"/>
    <w:rsid w:val="00952576"/>
    <w:rsid w:val="00952D4C"/>
    <w:rsid w:val="00952DD1"/>
    <w:rsid w:val="00953D17"/>
    <w:rsid w:val="00953FDE"/>
    <w:rsid w:val="009541E8"/>
    <w:rsid w:val="00954439"/>
    <w:rsid w:val="00954D6D"/>
    <w:rsid w:val="00954EB4"/>
    <w:rsid w:val="00955129"/>
    <w:rsid w:val="00955CE3"/>
    <w:rsid w:val="00955CF4"/>
    <w:rsid w:val="0095759F"/>
    <w:rsid w:val="00957ECD"/>
    <w:rsid w:val="009623B1"/>
    <w:rsid w:val="00962E2D"/>
    <w:rsid w:val="009650F2"/>
    <w:rsid w:val="009655FF"/>
    <w:rsid w:val="00966F65"/>
    <w:rsid w:val="0096787B"/>
    <w:rsid w:val="00967D92"/>
    <w:rsid w:val="00970508"/>
    <w:rsid w:val="00970913"/>
    <w:rsid w:val="0097188E"/>
    <w:rsid w:val="00971CE3"/>
    <w:rsid w:val="009720D6"/>
    <w:rsid w:val="00972561"/>
    <w:rsid w:val="00972744"/>
    <w:rsid w:val="009729E2"/>
    <w:rsid w:val="00972E8B"/>
    <w:rsid w:val="00973058"/>
    <w:rsid w:val="009734D8"/>
    <w:rsid w:val="00973AD9"/>
    <w:rsid w:val="009755AB"/>
    <w:rsid w:val="0097658E"/>
    <w:rsid w:val="00976917"/>
    <w:rsid w:val="00976EB6"/>
    <w:rsid w:val="009773B0"/>
    <w:rsid w:val="00980D1F"/>
    <w:rsid w:val="00981473"/>
    <w:rsid w:val="0098179C"/>
    <w:rsid w:val="00981B59"/>
    <w:rsid w:val="00981F7A"/>
    <w:rsid w:val="009829CC"/>
    <w:rsid w:val="00982C49"/>
    <w:rsid w:val="00984094"/>
    <w:rsid w:val="009848F8"/>
    <w:rsid w:val="009850AF"/>
    <w:rsid w:val="00987DB2"/>
    <w:rsid w:val="00987E19"/>
    <w:rsid w:val="00987F5F"/>
    <w:rsid w:val="00990388"/>
    <w:rsid w:val="009907CC"/>
    <w:rsid w:val="009914BC"/>
    <w:rsid w:val="009915FB"/>
    <w:rsid w:val="00993081"/>
    <w:rsid w:val="00993C7F"/>
    <w:rsid w:val="009944EA"/>
    <w:rsid w:val="00994EC9"/>
    <w:rsid w:val="0099593E"/>
    <w:rsid w:val="00995A5E"/>
    <w:rsid w:val="0099676E"/>
    <w:rsid w:val="00996B92"/>
    <w:rsid w:val="009979EB"/>
    <w:rsid w:val="009A014B"/>
    <w:rsid w:val="009A2110"/>
    <w:rsid w:val="009A28A6"/>
    <w:rsid w:val="009A2F3A"/>
    <w:rsid w:val="009A33C7"/>
    <w:rsid w:val="009A35E7"/>
    <w:rsid w:val="009A40B0"/>
    <w:rsid w:val="009A4212"/>
    <w:rsid w:val="009A4296"/>
    <w:rsid w:val="009A4BFC"/>
    <w:rsid w:val="009A528A"/>
    <w:rsid w:val="009A6486"/>
    <w:rsid w:val="009A6DCA"/>
    <w:rsid w:val="009A75C7"/>
    <w:rsid w:val="009A7DF3"/>
    <w:rsid w:val="009B0CF9"/>
    <w:rsid w:val="009B0FCD"/>
    <w:rsid w:val="009B35B9"/>
    <w:rsid w:val="009B3CB2"/>
    <w:rsid w:val="009B4A55"/>
    <w:rsid w:val="009B6745"/>
    <w:rsid w:val="009B6796"/>
    <w:rsid w:val="009B792C"/>
    <w:rsid w:val="009B7F2D"/>
    <w:rsid w:val="009C033D"/>
    <w:rsid w:val="009C0C68"/>
    <w:rsid w:val="009C0E0C"/>
    <w:rsid w:val="009C1408"/>
    <w:rsid w:val="009C1E6C"/>
    <w:rsid w:val="009C21D9"/>
    <w:rsid w:val="009C264D"/>
    <w:rsid w:val="009C277D"/>
    <w:rsid w:val="009C4C26"/>
    <w:rsid w:val="009C5889"/>
    <w:rsid w:val="009C5B19"/>
    <w:rsid w:val="009C5E63"/>
    <w:rsid w:val="009C734F"/>
    <w:rsid w:val="009C7784"/>
    <w:rsid w:val="009D0861"/>
    <w:rsid w:val="009D130A"/>
    <w:rsid w:val="009D1498"/>
    <w:rsid w:val="009D299A"/>
    <w:rsid w:val="009D355E"/>
    <w:rsid w:val="009D3C8F"/>
    <w:rsid w:val="009D501A"/>
    <w:rsid w:val="009D5C4D"/>
    <w:rsid w:val="009D5C65"/>
    <w:rsid w:val="009E0219"/>
    <w:rsid w:val="009E18F3"/>
    <w:rsid w:val="009E302E"/>
    <w:rsid w:val="009E3791"/>
    <w:rsid w:val="009E4060"/>
    <w:rsid w:val="009E5872"/>
    <w:rsid w:val="009E6AA0"/>
    <w:rsid w:val="009E6B16"/>
    <w:rsid w:val="009E6E82"/>
    <w:rsid w:val="009E708D"/>
    <w:rsid w:val="009E70B7"/>
    <w:rsid w:val="009F40A7"/>
    <w:rsid w:val="009F429E"/>
    <w:rsid w:val="009F4B08"/>
    <w:rsid w:val="009F5129"/>
    <w:rsid w:val="009F5509"/>
    <w:rsid w:val="009F5BF5"/>
    <w:rsid w:val="009F5CBE"/>
    <w:rsid w:val="009F63B8"/>
    <w:rsid w:val="009F64C1"/>
    <w:rsid w:val="009F68AB"/>
    <w:rsid w:val="009F6AA3"/>
    <w:rsid w:val="009F73DD"/>
    <w:rsid w:val="009F76AB"/>
    <w:rsid w:val="009F7861"/>
    <w:rsid w:val="009F7942"/>
    <w:rsid w:val="00A00A01"/>
    <w:rsid w:val="00A01092"/>
    <w:rsid w:val="00A02566"/>
    <w:rsid w:val="00A02912"/>
    <w:rsid w:val="00A0521C"/>
    <w:rsid w:val="00A05CAF"/>
    <w:rsid w:val="00A06638"/>
    <w:rsid w:val="00A06785"/>
    <w:rsid w:val="00A073E7"/>
    <w:rsid w:val="00A076A8"/>
    <w:rsid w:val="00A07A01"/>
    <w:rsid w:val="00A07AC4"/>
    <w:rsid w:val="00A07AC6"/>
    <w:rsid w:val="00A10164"/>
    <w:rsid w:val="00A10166"/>
    <w:rsid w:val="00A101BD"/>
    <w:rsid w:val="00A110E7"/>
    <w:rsid w:val="00A11A56"/>
    <w:rsid w:val="00A12CF2"/>
    <w:rsid w:val="00A13A8C"/>
    <w:rsid w:val="00A13C6C"/>
    <w:rsid w:val="00A13CD6"/>
    <w:rsid w:val="00A14255"/>
    <w:rsid w:val="00A14C73"/>
    <w:rsid w:val="00A158F8"/>
    <w:rsid w:val="00A15989"/>
    <w:rsid w:val="00A15DF0"/>
    <w:rsid w:val="00A15FA1"/>
    <w:rsid w:val="00A168CC"/>
    <w:rsid w:val="00A171EC"/>
    <w:rsid w:val="00A1730E"/>
    <w:rsid w:val="00A20578"/>
    <w:rsid w:val="00A205D0"/>
    <w:rsid w:val="00A2157A"/>
    <w:rsid w:val="00A21764"/>
    <w:rsid w:val="00A21B35"/>
    <w:rsid w:val="00A21C06"/>
    <w:rsid w:val="00A22392"/>
    <w:rsid w:val="00A22EDF"/>
    <w:rsid w:val="00A23431"/>
    <w:rsid w:val="00A23532"/>
    <w:rsid w:val="00A23678"/>
    <w:rsid w:val="00A242E8"/>
    <w:rsid w:val="00A24823"/>
    <w:rsid w:val="00A2524E"/>
    <w:rsid w:val="00A25281"/>
    <w:rsid w:val="00A25295"/>
    <w:rsid w:val="00A25995"/>
    <w:rsid w:val="00A26CC4"/>
    <w:rsid w:val="00A26D45"/>
    <w:rsid w:val="00A27DF9"/>
    <w:rsid w:val="00A30719"/>
    <w:rsid w:val="00A30EB4"/>
    <w:rsid w:val="00A315F2"/>
    <w:rsid w:val="00A31DEB"/>
    <w:rsid w:val="00A31EF1"/>
    <w:rsid w:val="00A32893"/>
    <w:rsid w:val="00A32A2E"/>
    <w:rsid w:val="00A32BDD"/>
    <w:rsid w:val="00A33562"/>
    <w:rsid w:val="00A34D4F"/>
    <w:rsid w:val="00A35AB6"/>
    <w:rsid w:val="00A36B54"/>
    <w:rsid w:val="00A3794C"/>
    <w:rsid w:val="00A37AAC"/>
    <w:rsid w:val="00A41790"/>
    <w:rsid w:val="00A41D17"/>
    <w:rsid w:val="00A469AC"/>
    <w:rsid w:val="00A47079"/>
    <w:rsid w:val="00A4725A"/>
    <w:rsid w:val="00A4789B"/>
    <w:rsid w:val="00A47A55"/>
    <w:rsid w:val="00A502B1"/>
    <w:rsid w:val="00A515D7"/>
    <w:rsid w:val="00A51E00"/>
    <w:rsid w:val="00A52FD6"/>
    <w:rsid w:val="00A53013"/>
    <w:rsid w:val="00A53278"/>
    <w:rsid w:val="00A54236"/>
    <w:rsid w:val="00A55669"/>
    <w:rsid w:val="00A55911"/>
    <w:rsid w:val="00A55E36"/>
    <w:rsid w:val="00A56B37"/>
    <w:rsid w:val="00A603F0"/>
    <w:rsid w:val="00A603F9"/>
    <w:rsid w:val="00A60BB0"/>
    <w:rsid w:val="00A60FF3"/>
    <w:rsid w:val="00A61050"/>
    <w:rsid w:val="00A61335"/>
    <w:rsid w:val="00A61FB2"/>
    <w:rsid w:val="00A628A6"/>
    <w:rsid w:val="00A63C3D"/>
    <w:rsid w:val="00A64868"/>
    <w:rsid w:val="00A6517F"/>
    <w:rsid w:val="00A652C5"/>
    <w:rsid w:val="00A65EF6"/>
    <w:rsid w:val="00A65F61"/>
    <w:rsid w:val="00A66073"/>
    <w:rsid w:val="00A6612B"/>
    <w:rsid w:val="00A665E9"/>
    <w:rsid w:val="00A666B5"/>
    <w:rsid w:val="00A71532"/>
    <w:rsid w:val="00A71BCF"/>
    <w:rsid w:val="00A71BF7"/>
    <w:rsid w:val="00A720C4"/>
    <w:rsid w:val="00A722C4"/>
    <w:rsid w:val="00A72569"/>
    <w:rsid w:val="00A7261F"/>
    <w:rsid w:val="00A726E3"/>
    <w:rsid w:val="00A731DC"/>
    <w:rsid w:val="00A73951"/>
    <w:rsid w:val="00A73B74"/>
    <w:rsid w:val="00A74914"/>
    <w:rsid w:val="00A7619D"/>
    <w:rsid w:val="00A7623C"/>
    <w:rsid w:val="00A763C9"/>
    <w:rsid w:val="00A76530"/>
    <w:rsid w:val="00A777AA"/>
    <w:rsid w:val="00A77A46"/>
    <w:rsid w:val="00A80961"/>
    <w:rsid w:val="00A8111B"/>
    <w:rsid w:val="00A815E3"/>
    <w:rsid w:val="00A82765"/>
    <w:rsid w:val="00A834D6"/>
    <w:rsid w:val="00A8366C"/>
    <w:rsid w:val="00A845C0"/>
    <w:rsid w:val="00A84630"/>
    <w:rsid w:val="00A84B2B"/>
    <w:rsid w:val="00A85827"/>
    <w:rsid w:val="00A85E47"/>
    <w:rsid w:val="00A8625D"/>
    <w:rsid w:val="00A86357"/>
    <w:rsid w:val="00A866F7"/>
    <w:rsid w:val="00A86A36"/>
    <w:rsid w:val="00A86BC6"/>
    <w:rsid w:val="00A87ABB"/>
    <w:rsid w:val="00A87BB9"/>
    <w:rsid w:val="00A90350"/>
    <w:rsid w:val="00A90C24"/>
    <w:rsid w:val="00A9182C"/>
    <w:rsid w:val="00A91887"/>
    <w:rsid w:val="00A92692"/>
    <w:rsid w:val="00A946B2"/>
    <w:rsid w:val="00A967BF"/>
    <w:rsid w:val="00AA0F8F"/>
    <w:rsid w:val="00AA27AD"/>
    <w:rsid w:val="00AA2CB3"/>
    <w:rsid w:val="00AA2E44"/>
    <w:rsid w:val="00AA2EEC"/>
    <w:rsid w:val="00AA3730"/>
    <w:rsid w:val="00AA3A65"/>
    <w:rsid w:val="00AA3EDC"/>
    <w:rsid w:val="00AA46EE"/>
    <w:rsid w:val="00AA4891"/>
    <w:rsid w:val="00AA4F50"/>
    <w:rsid w:val="00AA5880"/>
    <w:rsid w:val="00AA5A0C"/>
    <w:rsid w:val="00AA67EA"/>
    <w:rsid w:val="00AA6D10"/>
    <w:rsid w:val="00AA6EFB"/>
    <w:rsid w:val="00AA732F"/>
    <w:rsid w:val="00AA752E"/>
    <w:rsid w:val="00AA7580"/>
    <w:rsid w:val="00AB301D"/>
    <w:rsid w:val="00AB3033"/>
    <w:rsid w:val="00AB38A6"/>
    <w:rsid w:val="00AB6C7E"/>
    <w:rsid w:val="00AB73AB"/>
    <w:rsid w:val="00AB7F40"/>
    <w:rsid w:val="00AC0A5B"/>
    <w:rsid w:val="00AC20CE"/>
    <w:rsid w:val="00AC29C4"/>
    <w:rsid w:val="00AC3E92"/>
    <w:rsid w:val="00AC4499"/>
    <w:rsid w:val="00AC452D"/>
    <w:rsid w:val="00AC532E"/>
    <w:rsid w:val="00AC5C61"/>
    <w:rsid w:val="00AC5EFD"/>
    <w:rsid w:val="00AC5F76"/>
    <w:rsid w:val="00AC60B6"/>
    <w:rsid w:val="00AC75D7"/>
    <w:rsid w:val="00AC7923"/>
    <w:rsid w:val="00AD0B46"/>
    <w:rsid w:val="00AD1100"/>
    <w:rsid w:val="00AD141C"/>
    <w:rsid w:val="00AD16AD"/>
    <w:rsid w:val="00AD1B87"/>
    <w:rsid w:val="00AD236A"/>
    <w:rsid w:val="00AD365D"/>
    <w:rsid w:val="00AD3E00"/>
    <w:rsid w:val="00AD3F42"/>
    <w:rsid w:val="00AD4031"/>
    <w:rsid w:val="00AD4051"/>
    <w:rsid w:val="00AD4BAB"/>
    <w:rsid w:val="00AD4BBD"/>
    <w:rsid w:val="00AD56AE"/>
    <w:rsid w:val="00AD5E9A"/>
    <w:rsid w:val="00AD62AF"/>
    <w:rsid w:val="00AD6723"/>
    <w:rsid w:val="00AD67C0"/>
    <w:rsid w:val="00AD7247"/>
    <w:rsid w:val="00AE0E54"/>
    <w:rsid w:val="00AE2C14"/>
    <w:rsid w:val="00AE343B"/>
    <w:rsid w:val="00AE4959"/>
    <w:rsid w:val="00AE4B98"/>
    <w:rsid w:val="00AE517B"/>
    <w:rsid w:val="00AE540D"/>
    <w:rsid w:val="00AE5741"/>
    <w:rsid w:val="00AE77DD"/>
    <w:rsid w:val="00AE7923"/>
    <w:rsid w:val="00AF0019"/>
    <w:rsid w:val="00AF0058"/>
    <w:rsid w:val="00AF0CC5"/>
    <w:rsid w:val="00AF0D10"/>
    <w:rsid w:val="00AF1E34"/>
    <w:rsid w:val="00AF1EE0"/>
    <w:rsid w:val="00AF2E23"/>
    <w:rsid w:val="00AF5754"/>
    <w:rsid w:val="00AF66BE"/>
    <w:rsid w:val="00AF77AA"/>
    <w:rsid w:val="00AF77C7"/>
    <w:rsid w:val="00B00568"/>
    <w:rsid w:val="00B0081B"/>
    <w:rsid w:val="00B02965"/>
    <w:rsid w:val="00B0395D"/>
    <w:rsid w:val="00B05907"/>
    <w:rsid w:val="00B05EEC"/>
    <w:rsid w:val="00B06846"/>
    <w:rsid w:val="00B06D97"/>
    <w:rsid w:val="00B07132"/>
    <w:rsid w:val="00B07390"/>
    <w:rsid w:val="00B07538"/>
    <w:rsid w:val="00B07CB2"/>
    <w:rsid w:val="00B07D47"/>
    <w:rsid w:val="00B07F48"/>
    <w:rsid w:val="00B10D7F"/>
    <w:rsid w:val="00B11808"/>
    <w:rsid w:val="00B1219E"/>
    <w:rsid w:val="00B126B5"/>
    <w:rsid w:val="00B14DB0"/>
    <w:rsid w:val="00B14E56"/>
    <w:rsid w:val="00B16604"/>
    <w:rsid w:val="00B16767"/>
    <w:rsid w:val="00B167EC"/>
    <w:rsid w:val="00B16EE7"/>
    <w:rsid w:val="00B20337"/>
    <w:rsid w:val="00B2074D"/>
    <w:rsid w:val="00B22B0B"/>
    <w:rsid w:val="00B23D9E"/>
    <w:rsid w:val="00B2424F"/>
    <w:rsid w:val="00B2467D"/>
    <w:rsid w:val="00B24D51"/>
    <w:rsid w:val="00B2555E"/>
    <w:rsid w:val="00B26927"/>
    <w:rsid w:val="00B26C8E"/>
    <w:rsid w:val="00B27C26"/>
    <w:rsid w:val="00B307A8"/>
    <w:rsid w:val="00B3141D"/>
    <w:rsid w:val="00B31B84"/>
    <w:rsid w:val="00B32B90"/>
    <w:rsid w:val="00B32CA1"/>
    <w:rsid w:val="00B33BD1"/>
    <w:rsid w:val="00B364EB"/>
    <w:rsid w:val="00B36716"/>
    <w:rsid w:val="00B37E81"/>
    <w:rsid w:val="00B4051B"/>
    <w:rsid w:val="00B417B5"/>
    <w:rsid w:val="00B41D7B"/>
    <w:rsid w:val="00B41F0F"/>
    <w:rsid w:val="00B423DC"/>
    <w:rsid w:val="00B42CF8"/>
    <w:rsid w:val="00B4410D"/>
    <w:rsid w:val="00B444DF"/>
    <w:rsid w:val="00B445C9"/>
    <w:rsid w:val="00B44704"/>
    <w:rsid w:val="00B45021"/>
    <w:rsid w:val="00B47561"/>
    <w:rsid w:val="00B479A1"/>
    <w:rsid w:val="00B47FA7"/>
    <w:rsid w:val="00B505D9"/>
    <w:rsid w:val="00B50D03"/>
    <w:rsid w:val="00B51477"/>
    <w:rsid w:val="00B515CF"/>
    <w:rsid w:val="00B51813"/>
    <w:rsid w:val="00B518BD"/>
    <w:rsid w:val="00B51A7C"/>
    <w:rsid w:val="00B51BCD"/>
    <w:rsid w:val="00B527AB"/>
    <w:rsid w:val="00B5326F"/>
    <w:rsid w:val="00B5367D"/>
    <w:rsid w:val="00B54610"/>
    <w:rsid w:val="00B553D0"/>
    <w:rsid w:val="00B55709"/>
    <w:rsid w:val="00B55B5A"/>
    <w:rsid w:val="00B56030"/>
    <w:rsid w:val="00B56064"/>
    <w:rsid w:val="00B56A7B"/>
    <w:rsid w:val="00B57919"/>
    <w:rsid w:val="00B57DED"/>
    <w:rsid w:val="00B60451"/>
    <w:rsid w:val="00B61D8C"/>
    <w:rsid w:val="00B6221C"/>
    <w:rsid w:val="00B62B80"/>
    <w:rsid w:val="00B62BAF"/>
    <w:rsid w:val="00B634A5"/>
    <w:rsid w:val="00B63882"/>
    <w:rsid w:val="00B651CA"/>
    <w:rsid w:val="00B65520"/>
    <w:rsid w:val="00B67041"/>
    <w:rsid w:val="00B6712C"/>
    <w:rsid w:val="00B6798B"/>
    <w:rsid w:val="00B703B6"/>
    <w:rsid w:val="00B7101B"/>
    <w:rsid w:val="00B71981"/>
    <w:rsid w:val="00B72215"/>
    <w:rsid w:val="00B72C08"/>
    <w:rsid w:val="00B72D5F"/>
    <w:rsid w:val="00B733F5"/>
    <w:rsid w:val="00B73574"/>
    <w:rsid w:val="00B744D6"/>
    <w:rsid w:val="00B74DBC"/>
    <w:rsid w:val="00B7661B"/>
    <w:rsid w:val="00B76BEF"/>
    <w:rsid w:val="00B774C8"/>
    <w:rsid w:val="00B7769C"/>
    <w:rsid w:val="00B77C41"/>
    <w:rsid w:val="00B77CF0"/>
    <w:rsid w:val="00B80EB0"/>
    <w:rsid w:val="00B81453"/>
    <w:rsid w:val="00B82C67"/>
    <w:rsid w:val="00B82C76"/>
    <w:rsid w:val="00B836B3"/>
    <w:rsid w:val="00B840B7"/>
    <w:rsid w:val="00B8439D"/>
    <w:rsid w:val="00B85546"/>
    <w:rsid w:val="00B857AE"/>
    <w:rsid w:val="00B85D63"/>
    <w:rsid w:val="00B8636D"/>
    <w:rsid w:val="00B864C1"/>
    <w:rsid w:val="00B86622"/>
    <w:rsid w:val="00B86F4E"/>
    <w:rsid w:val="00B87EE6"/>
    <w:rsid w:val="00B90DE0"/>
    <w:rsid w:val="00B91748"/>
    <w:rsid w:val="00B925F5"/>
    <w:rsid w:val="00B92737"/>
    <w:rsid w:val="00B92B38"/>
    <w:rsid w:val="00B92DEC"/>
    <w:rsid w:val="00B932D2"/>
    <w:rsid w:val="00B93858"/>
    <w:rsid w:val="00B939CA"/>
    <w:rsid w:val="00B940A2"/>
    <w:rsid w:val="00B95A2E"/>
    <w:rsid w:val="00B95E51"/>
    <w:rsid w:val="00B96084"/>
    <w:rsid w:val="00B9632D"/>
    <w:rsid w:val="00B96805"/>
    <w:rsid w:val="00B978EA"/>
    <w:rsid w:val="00BA05AC"/>
    <w:rsid w:val="00BA0AFD"/>
    <w:rsid w:val="00BA0E63"/>
    <w:rsid w:val="00BA11EF"/>
    <w:rsid w:val="00BA1424"/>
    <w:rsid w:val="00BA18A6"/>
    <w:rsid w:val="00BA5637"/>
    <w:rsid w:val="00BA56BC"/>
    <w:rsid w:val="00BA5923"/>
    <w:rsid w:val="00BA6016"/>
    <w:rsid w:val="00BA73C1"/>
    <w:rsid w:val="00BA78B8"/>
    <w:rsid w:val="00BB0598"/>
    <w:rsid w:val="00BB0A33"/>
    <w:rsid w:val="00BB223C"/>
    <w:rsid w:val="00BB373D"/>
    <w:rsid w:val="00BB4246"/>
    <w:rsid w:val="00BB46B9"/>
    <w:rsid w:val="00BB55A0"/>
    <w:rsid w:val="00BB5BFB"/>
    <w:rsid w:val="00BB6A51"/>
    <w:rsid w:val="00BB6E94"/>
    <w:rsid w:val="00BB6F52"/>
    <w:rsid w:val="00BB7080"/>
    <w:rsid w:val="00BC09BA"/>
    <w:rsid w:val="00BC1BB5"/>
    <w:rsid w:val="00BC3E23"/>
    <w:rsid w:val="00BC4C84"/>
    <w:rsid w:val="00BC53AA"/>
    <w:rsid w:val="00BC647E"/>
    <w:rsid w:val="00BC66DB"/>
    <w:rsid w:val="00BC74F0"/>
    <w:rsid w:val="00BC7A58"/>
    <w:rsid w:val="00BC7C4E"/>
    <w:rsid w:val="00BC7D1E"/>
    <w:rsid w:val="00BD02A0"/>
    <w:rsid w:val="00BD0533"/>
    <w:rsid w:val="00BD07DD"/>
    <w:rsid w:val="00BD0BF6"/>
    <w:rsid w:val="00BD0DCC"/>
    <w:rsid w:val="00BD308C"/>
    <w:rsid w:val="00BD339B"/>
    <w:rsid w:val="00BD3769"/>
    <w:rsid w:val="00BD4383"/>
    <w:rsid w:val="00BD4C1C"/>
    <w:rsid w:val="00BD69A3"/>
    <w:rsid w:val="00BD6A77"/>
    <w:rsid w:val="00BE05CC"/>
    <w:rsid w:val="00BE06AF"/>
    <w:rsid w:val="00BE0935"/>
    <w:rsid w:val="00BE0BE8"/>
    <w:rsid w:val="00BE1573"/>
    <w:rsid w:val="00BE179D"/>
    <w:rsid w:val="00BE1CC8"/>
    <w:rsid w:val="00BE1F49"/>
    <w:rsid w:val="00BE26AD"/>
    <w:rsid w:val="00BE27FA"/>
    <w:rsid w:val="00BE33A2"/>
    <w:rsid w:val="00BE4429"/>
    <w:rsid w:val="00BE4B3A"/>
    <w:rsid w:val="00BE4C93"/>
    <w:rsid w:val="00BE4DB0"/>
    <w:rsid w:val="00BE5DA5"/>
    <w:rsid w:val="00BE6185"/>
    <w:rsid w:val="00BE7F39"/>
    <w:rsid w:val="00BF048C"/>
    <w:rsid w:val="00BF0B2E"/>
    <w:rsid w:val="00BF0B73"/>
    <w:rsid w:val="00BF0E34"/>
    <w:rsid w:val="00BF0F0F"/>
    <w:rsid w:val="00BF1216"/>
    <w:rsid w:val="00BF130C"/>
    <w:rsid w:val="00BF287D"/>
    <w:rsid w:val="00BF2948"/>
    <w:rsid w:val="00BF315B"/>
    <w:rsid w:val="00BF4D8B"/>
    <w:rsid w:val="00BF532C"/>
    <w:rsid w:val="00BF5790"/>
    <w:rsid w:val="00BF65A7"/>
    <w:rsid w:val="00BF6709"/>
    <w:rsid w:val="00BF6A81"/>
    <w:rsid w:val="00C0032D"/>
    <w:rsid w:val="00C00FE0"/>
    <w:rsid w:val="00C018C4"/>
    <w:rsid w:val="00C01EBB"/>
    <w:rsid w:val="00C021FB"/>
    <w:rsid w:val="00C02990"/>
    <w:rsid w:val="00C0304B"/>
    <w:rsid w:val="00C0304F"/>
    <w:rsid w:val="00C0319D"/>
    <w:rsid w:val="00C0370C"/>
    <w:rsid w:val="00C047BA"/>
    <w:rsid w:val="00C04B49"/>
    <w:rsid w:val="00C0507B"/>
    <w:rsid w:val="00C05266"/>
    <w:rsid w:val="00C05740"/>
    <w:rsid w:val="00C05B9B"/>
    <w:rsid w:val="00C06012"/>
    <w:rsid w:val="00C06102"/>
    <w:rsid w:val="00C0652F"/>
    <w:rsid w:val="00C065B2"/>
    <w:rsid w:val="00C07559"/>
    <w:rsid w:val="00C10895"/>
    <w:rsid w:val="00C10BA9"/>
    <w:rsid w:val="00C11823"/>
    <w:rsid w:val="00C11923"/>
    <w:rsid w:val="00C11B47"/>
    <w:rsid w:val="00C128A5"/>
    <w:rsid w:val="00C1405F"/>
    <w:rsid w:val="00C141A6"/>
    <w:rsid w:val="00C146B8"/>
    <w:rsid w:val="00C1474A"/>
    <w:rsid w:val="00C15182"/>
    <w:rsid w:val="00C15449"/>
    <w:rsid w:val="00C15BE0"/>
    <w:rsid w:val="00C16AD9"/>
    <w:rsid w:val="00C170DC"/>
    <w:rsid w:val="00C17DEC"/>
    <w:rsid w:val="00C20043"/>
    <w:rsid w:val="00C202C5"/>
    <w:rsid w:val="00C21B46"/>
    <w:rsid w:val="00C23118"/>
    <w:rsid w:val="00C24D8C"/>
    <w:rsid w:val="00C27DD7"/>
    <w:rsid w:val="00C30D6B"/>
    <w:rsid w:val="00C30EBA"/>
    <w:rsid w:val="00C31FAC"/>
    <w:rsid w:val="00C33721"/>
    <w:rsid w:val="00C33E6B"/>
    <w:rsid w:val="00C359DC"/>
    <w:rsid w:val="00C35E5B"/>
    <w:rsid w:val="00C360CA"/>
    <w:rsid w:val="00C369E0"/>
    <w:rsid w:val="00C36EBB"/>
    <w:rsid w:val="00C37254"/>
    <w:rsid w:val="00C377BB"/>
    <w:rsid w:val="00C37A90"/>
    <w:rsid w:val="00C41517"/>
    <w:rsid w:val="00C41D2B"/>
    <w:rsid w:val="00C41E91"/>
    <w:rsid w:val="00C42400"/>
    <w:rsid w:val="00C4282D"/>
    <w:rsid w:val="00C42DB3"/>
    <w:rsid w:val="00C434D9"/>
    <w:rsid w:val="00C45106"/>
    <w:rsid w:val="00C45125"/>
    <w:rsid w:val="00C45253"/>
    <w:rsid w:val="00C456B6"/>
    <w:rsid w:val="00C45812"/>
    <w:rsid w:val="00C45864"/>
    <w:rsid w:val="00C46540"/>
    <w:rsid w:val="00C47400"/>
    <w:rsid w:val="00C47AEE"/>
    <w:rsid w:val="00C5009B"/>
    <w:rsid w:val="00C5066B"/>
    <w:rsid w:val="00C50E48"/>
    <w:rsid w:val="00C51D0E"/>
    <w:rsid w:val="00C52321"/>
    <w:rsid w:val="00C53856"/>
    <w:rsid w:val="00C53D8E"/>
    <w:rsid w:val="00C55724"/>
    <w:rsid w:val="00C557E5"/>
    <w:rsid w:val="00C559F9"/>
    <w:rsid w:val="00C57A04"/>
    <w:rsid w:val="00C57B58"/>
    <w:rsid w:val="00C57C0C"/>
    <w:rsid w:val="00C57C10"/>
    <w:rsid w:val="00C6011B"/>
    <w:rsid w:val="00C60A0D"/>
    <w:rsid w:val="00C61212"/>
    <w:rsid w:val="00C61B6E"/>
    <w:rsid w:val="00C6328B"/>
    <w:rsid w:val="00C63560"/>
    <w:rsid w:val="00C643E6"/>
    <w:rsid w:val="00C6440E"/>
    <w:rsid w:val="00C64425"/>
    <w:rsid w:val="00C644D9"/>
    <w:rsid w:val="00C6481E"/>
    <w:rsid w:val="00C6512B"/>
    <w:rsid w:val="00C6581F"/>
    <w:rsid w:val="00C66A2A"/>
    <w:rsid w:val="00C66E8E"/>
    <w:rsid w:val="00C66F28"/>
    <w:rsid w:val="00C67298"/>
    <w:rsid w:val="00C6751B"/>
    <w:rsid w:val="00C6767E"/>
    <w:rsid w:val="00C70301"/>
    <w:rsid w:val="00C70678"/>
    <w:rsid w:val="00C70787"/>
    <w:rsid w:val="00C710CE"/>
    <w:rsid w:val="00C71C05"/>
    <w:rsid w:val="00C725BF"/>
    <w:rsid w:val="00C729D0"/>
    <w:rsid w:val="00C72A9B"/>
    <w:rsid w:val="00C72B4C"/>
    <w:rsid w:val="00C7372A"/>
    <w:rsid w:val="00C74889"/>
    <w:rsid w:val="00C751E3"/>
    <w:rsid w:val="00C753A3"/>
    <w:rsid w:val="00C7570D"/>
    <w:rsid w:val="00C7666F"/>
    <w:rsid w:val="00C76D61"/>
    <w:rsid w:val="00C7706F"/>
    <w:rsid w:val="00C775EC"/>
    <w:rsid w:val="00C7797E"/>
    <w:rsid w:val="00C80956"/>
    <w:rsid w:val="00C80A93"/>
    <w:rsid w:val="00C82627"/>
    <w:rsid w:val="00C82699"/>
    <w:rsid w:val="00C82955"/>
    <w:rsid w:val="00C82E9F"/>
    <w:rsid w:val="00C8336C"/>
    <w:rsid w:val="00C8365D"/>
    <w:rsid w:val="00C83814"/>
    <w:rsid w:val="00C843BC"/>
    <w:rsid w:val="00C8486F"/>
    <w:rsid w:val="00C8548A"/>
    <w:rsid w:val="00C856F6"/>
    <w:rsid w:val="00C85774"/>
    <w:rsid w:val="00C868C4"/>
    <w:rsid w:val="00C86D9E"/>
    <w:rsid w:val="00C9026F"/>
    <w:rsid w:val="00C92327"/>
    <w:rsid w:val="00C9301E"/>
    <w:rsid w:val="00C9356E"/>
    <w:rsid w:val="00C93F02"/>
    <w:rsid w:val="00C946F0"/>
    <w:rsid w:val="00C958D9"/>
    <w:rsid w:val="00C95BF8"/>
    <w:rsid w:val="00C9763B"/>
    <w:rsid w:val="00C97FF1"/>
    <w:rsid w:val="00CA1422"/>
    <w:rsid w:val="00CA1615"/>
    <w:rsid w:val="00CA16DC"/>
    <w:rsid w:val="00CA1FB6"/>
    <w:rsid w:val="00CA2EF6"/>
    <w:rsid w:val="00CA3B42"/>
    <w:rsid w:val="00CA5228"/>
    <w:rsid w:val="00CA5342"/>
    <w:rsid w:val="00CA6104"/>
    <w:rsid w:val="00CA68A4"/>
    <w:rsid w:val="00CA7A7D"/>
    <w:rsid w:val="00CA7FDC"/>
    <w:rsid w:val="00CB0A12"/>
    <w:rsid w:val="00CB0BF5"/>
    <w:rsid w:val="00CB1028"/>
    <w:rsid w:val="00CB1365"/>
    <w:rsid w:val="00CB28A3"/>
    <w:rsid w:val="00CB312D"/>
    <w:rsid w:val="00CB320B"/>
    <w:rsid w:val="00CB449D"/>
    <w:rsid w:val="00CB4C40"/>
    <w:rsid w:val="00CB5223"/>
    <w:rsid w:val="00CB56E4"/>
    <w:rsid w:val="00CB56F9"/>
    <w:rsid w:val="00CB6070"/>
    <w:rsid w:val="00CB6ECD"/>
    <w:rsid w:val="00CB7289"/>
    <w:rsid w:val="00CB784A"/>
    <w:rsid w:val="00CB78BF"/>
    <w:rsid w:val="00CB7B62"/>
    <w:rsid w:val="00CC0D56"/>
    <w:rsid w:val="00CC134C"/>
    <w:rsid w:val="00CC16F8"/>
    <w:rsid w:val="00CC34DF"/>
    <w:rsid w:val="00CC3677"/>
    <w:rsid w:val="00CC389F"/>
    <w:rsid w:val="00CC38EA"/>
    <w:rsid w:val="00CC3A10"/>
    <w:rsid w:val="00CC3C08"/>
    <w:rsid w:val="00CC42BA"/>
    <w:rsid w:val="00CC47C2"/>
    <w:rsid w:val="00CC4993"/>
    <w:rsid w:val="00CC5730"/>
    <w:rsid w:val="00CC5B58"/>
    <w:rsid w:val="00CC5E7F"/>
    <w:rsid w:val="00CC704F"/>
    <w:rsid w:val="00CC7488"/>
    <w:rsid w:val="00CC756E"/>
    <w:rsid w:val="00CC7678"/>
    <w:rsid w:val="00CC771B"/>
    <w:rsid w:val="00CC7842"/>
    <w:rsid w:val="00CD04CD"/>
    <w:rsid w:val="00CD1721"/>
    <w:rsid w:val="00CD1740"/>
    <w:rsid w:val="00CD2205"/>
    <w:rsid w:val="00CD31B3"/>
    <w:rsid w:val="00CD32B7"/>
    <w:rsid w:val="00CD4548"/>
    <w:rsid w:val="00CD470D"/>
    <w:rsid w:val="00CD48E2"/>
    <w:rsid w:val="00CD5665"/>
    <w:rsid w:val="00CD7222"/>
    <w:rsid w:val="00CD75A3"/>
    <w:rsid w:val="00CE031C"/>
    <w:rsid w:val="00CE205F"/>
    <w:rsid w:val="00CE2822"/>
    <w:rsid w:val="00CE3A4C"/>
    <w:rsid w:val="00CE3C30"/>
    <w:rsid w:val="00CE54F3"/>
    <w:rsid w:val="00CE5735"/>
    <w:rsid w:val="00CE5F92"/>
    <w:rsid w:val="00CF0060"/>
    <w:rsid w:val="00CF04DB"/>
    <w:rsid w:val="00CF0C73"/>
    <w:rsid w:val="00CF0F79"/>
    <w:rsid w:val="00CF198B"/>
    <w:rsid w:val="00CF19ED"/>
    <w:rsid w:val="00CF281E"/>
    <w:rsid w:val="00CF2CAC"/>
    <w:rsid w:val="00CF3274"/>
    <w:rsid w:val="00CF334D"/>
    <w:rsid w:val="00CF377B"/>
    <w:rsid w:val="00CF39F8"/>
    <w:rsid w:val="00CF4757"/>
    <w:rsid w:val="00CF4ADA"/>
    <w:rsid w:val="00CF4B4A"/>
    <w:rsid w:val="00CF50E6"/>
    <w:rsid w:val="00CF5D18"/>
    <w:rsid w:val="00CF60EC"/>
    <w:rsid w:val="00CF73D9"/>
    <w:rsid w:val="00CF771D"/>
    <w:rsid w:val="00CF7BB8"/>
    <w:rsid w:val="00D003BE"/>
    <w:rsid w:val="00D00836"/>
    <w:rsid w:val="00D01723"/>
    <w:rsid w:val="00D02030"/>
    <w:rsid w:val="00D023CE"/>
    <w:rsid w:val="00D02A1C"/>
    <w:rsid w:val="00D02D38"/>
    <w:rsid w:val="00D02F62"/>
    <w:rsid w:val="00D0350B"/>
    <w:rsid w:val="00D038A9"/>
    <w:rsid w:val="00D042AF"/>
    <w:rsid w:val="00D043F5"/>
    <w:rsid w:val="00D0550B"/>
    <w:rsid w:val="00D059C8"/>
    <w:rsid w:val="00D06249"/>
    <w:rsid w:val="00D07C86"/>
    <w:rsid w:val="00D100FD"/>
    <w:rsid w:val="00D10D58"/>
    <w:rsid w:val="00D10F75"/>
    <w:rsid w:val="00D111B1"/>
    <w:rsid w:val="00D11355"/>
    <w:rsid w:val="00D11452"/>
    <w:rsid w:val="00D11E94"/>
    <w:rsid w:val="00D131FF"/>
    <w:rsid w:val="00D132D7"/>
    <w:rsid w:val="00D13355"/>
    <w:rsid w:val="00D13B14"/>
    <w:rsid w:val="00D1417E"/>
    <w:rsid w:val="00D14966"/>
    <w:rsid w:val="00D155AE"/>
    <w:rsid w:val="00D15ECC"/>
    <w:rsid w:val="00D16524"/>
    <w:rsid w:val="00D16644"/>
    <w:rsid w:val="00D168F2"/>
    <w:rsid w:val="00D16EF6"/>
    <w:rsid w:val="00D17A1B"/>
    <w:rsid w:val="00D17A5C"/>
    <w:rsid w:val="00D17F35"/>
    <w:rsid w:val="00D206C4"/>
    <w:rsid w:val="00D21510"/>
    <w:rsid w:val="00D21889"/>
    <w:rsid w:val="00D21AC3"/>
    <w:rsid w:val="00D222C5"/>
    <w:rsid w:val="00D23F9D"/>
    <w:rsid w:val="00D25208"/>
    <w:rsid w:val="00D25B5D"/>
    <w:rsid w:val="00D26B1D"/>
    <w:rsid w:val="00D274F7"/>
    <w:rsid w:val="00D301BD"/>
    <w:rsid w:val="00D319E4"/>
    <w:rsid w:val="00D322B3"/>
    <w:rsid w:val="00D32397"/>
    <w:rsid w:val="00D3337F"/>
    <w:rsid w:val="00D3343B"/>
    <w:rsid w:val="00D33893"/>
    <w:rsid w:val="00D362C5"/>
    <w:rsid w:val="00D36CFD"/>
    <w:rsid w:val="00D36D5F"/>
    <w:rsid w:val="00D37765"/>
    <w:rsid w:val="00D37C02"/>
    <w:rsid w:val="00D4101E"/>
    <w:rsid w:val="00D41583"/>
    <w:rsid w:val="00D4356B"/>
    <w:rsid w:val="00D43C4B"/>
    <w:rsid w:val="00D44183"/>
    <w:rsid w:val="00D450B0"/>
    <w:rsid w:val="00D45969"/>
    <w:rsid w:val="00D45ADE"/>
    <w:rsid w:val="00D4670A"/>
    <w:rsid w:val="00D4679B"/>
    <w:rsid w:val="00D46BC1"/>
    <w:rsid w:val="00D46FC7"/>
    <w:rsid w:val="00D477E2"/>
    <w:rsid w:val="00D5027B"/>
    <w:rsid w:val="00D50AA7"/>
    <w:rsid w:val="00D51737"/>
    <w:rsid w:val="00D51A2D"/>
    <w:rsid w:val="00D5239D"/>
    <w:rsid w:val="00D548D9"/>
    <w:rsid w:val="00D552D9"/>
    <w:rsid w:val="00D55A61"/>
    <w:rsid w:val="00D5624B"/>
    <w:rsid w:val="00D562E7"/>
    <w:rsid w:val="00D5645E"/>
    <w:rsid w:val="00D57167"/>
    <w:rsid w:val="00D57B2A"/>
    <w:rsid w:val="00D57B2C"/>
    <w:rsid w:val="00D6002B"/>
    <w:rsid w:val="00D61BA6"/>
    <w:rsid w:val="00D61E78"/>
    <w:rsid w:val="00D62D62"/>
    <w:rsid w:val="00D65540"/>
    <w:rsid w:val="00D6557B"/>
    <w:rsid w:val="00D65BFB"/>
    <w:rsid w:val="00D701B2"/>
    <w:rsid w:val="00D70C1E"/>
    <w:rsid w:val="00D7148F"/>
    <w:rsid w:val="00D714B9"/>
    <w:rsid w:val="00D71584"/>
    <w:rsid w:val="00D7183B"/>
    <w:rsid w:val="00D71862"/>
    <w:rsid w:val="00D71F69"/>
    <w:rsid w:val="00D71F83"/>
    <w:rsid w:val="00D7201F"/>
    <w:rsid w:val="00D73663"/>
    <w:rsid w:val="00D73D6F"/>
    <w:rsid w:val="00D73DE7"/>
    <w:rsid w:val="00D73E2C"/>
    <w:rsid w:val="00D73F47"/>
    <w:rsid w:val="00D73FFB"/>
    <w:rsid w:val="00D74180"/>
    <w:rsid w:val="00D74578"/>
    <w:rsid w:val="00D747B4"/>
    <w:rsid w:val="00D74D61"/>
    <w:rsid w:val="00D750C2"/>
    <w:rsid w:val="00D7571C"/>
    <w:rsid w:val="00D76B93"/>
    <w:rsid w:val="00D770F5"/>
    <w:rsid w:val="00D77327"/>
    <w:rsid w:val="00D7793E"/>
    <w:rsid w:val="00D80FE4"/>
    <w:rsid w:val="00D83507"/>
    <w:rsid w:val="00D858E4"/>
    <w:rsid w:val="00D85A75"/>
    <w:rsid w:val="00D86206"/>
    <w:rsid w:val="00D9014C"/>
    <w:rsid w:val="00D90B47"/>
    <w:rsid w:val="00D92079"/>
    <w:rsid w:val="00D92923"/>
    <w:rsid w:val="00D92B5D"/>
    <w:rsid w:val="00D93E1E"/>
    <w:rsid w:val="00D9439D"/>
    <w:rsid w:val="00D95AEA"/>
    <w:rsid w:val="00D96733"/>
    <w:rsid w:val="00D96B1D"/>
    <w:rsid w:val="00D97126"/>
    <w:rsid w:val="00D973E8"/>
    <w:rsid w:val="00D9793C"/>
    <w:rsid w:val="00D97FCF"/>
    <w:rsid w:val="00DA0283"/>
    <w:rsid w:val="00DA1065"/>
    <w:rsid w:val="00DA1ED6"/>
    <w:rsid w:val="00DA2050"/>
    <w:rsid w:val="00DA23EB"/>
    <w:rsid w:val="00DA248F"/>
    <w:rsid w:val="00DA3694"/>
    <w:rsid w:val="00DA4089"/>
    <w:rsid w:val="00DA47F4"/>
    <w:rsid w:val="00DA50D6"/>
    <w:rsid w:val="00DA5EF9"/>
    <w:rsid w:val="00DA642D"/>
    <w:rsid w:val="00DA7793"/>
    <w:rsid w:val="00DA7D6C"/>
    <w:rsid w:val="00DB00D3"/>
    <w:rsid w:val="00DB0C9B"/>
    <w:rsid w:val="00DB2D4D"/>
    <w:rsid w:val="00DB3985"/>
    <w:rsid w:val="00DB435C"/>
    <w:rsid w:val="00DB6CCE"/>
    <w:rsid w:val="00DC05D4"/>
    <w:rsid w:val="00DC15E8"/>
    <w:rsid w:val="00DC1708"/>
    <w:rsid w:val="00DC21B2"/>
    <w:rsid w:val="00DC277C"/>
    <w:rsid w:val="00DC2893"/>
    <w:rsid w:val="00DC48FD"/>
    <w:rsid w:val="00DC4B43"/>
    <w:rsid w:val="00DC4FAB"/>
    <w:rsid w:val="00DC64CD"/>
    <w:rsid w:val="00DC68DD"/>
    <w:rsid w:val="00DC6B0C"/>
    <w:rsid w:val="00DC76EE"/>
    <w:rsid w:val="00DD095B"/>
    <w:rsid w:val="00DD139D"/>
    <w:rsid w:val="00DD1BEA"/>
    <w:rsid w:val="00DD1C4B"/>
    <w:rsid w:val="00DD2528"/>
    <w:rsid w:val="00DD33DD"/>
    <w:rsid w:val="00DD53CE"/>
    <w:rsid w:val="00DD573A"/>
    <w:rsid w:val="00DD7A49"/>
    <w:rsid w:val="00DD7F21"/>
    <w:rsid w:val="00DE1833"/>
    <w:rsid w:val="00DE1BF5"/>
    <w:rsid w:val="00DE1DD8"/>
    <w:rsid w:val="00DE2458"/>
    <w:rsid w:val="00DE265D"/>
    <w:rsid w:val="00DE3BD7"/>
    <w:rsid w:val="00DE3F17"/>
    <w:rsid w:val="00DE401B"/>
    <w:rsid w:val="00DE4527"/>
    <w:rsid w:val="00DE45F6"/>
    <w:rsid w:val="00DE492A"/>
    <w:rsid w:val="00DE5235"/>
    <w:rsid w:val="00DE56C9"/>
    <w:rsid w:val="00DE58BB"/>
    <w:rsid w:val="00DE5BCE"/>
    <w:rsid w:val="00DE6ECE"/>
    <w:rsid w:val="00DE74BD"/>
    <w:rsid w:val="00DE780E"/>
    <w:rsid w:val="00DF064F"/>
    <w:rsid w:val="00DF070A"/>
    <w:rsid w:val="00DF19DD"/>
    <w:rsid w:val="00DF19E8"/>
    <w:rsid w:val="00DF2840"/>
    <w:rsid w:val="00DF2876"/>
    <w:rsid w:val="00DF2FB6"/>
    <w:rsid w:val="00DF3572"/>
    <w:rsid w:val="00DF3656"/>
    <w:rsid w:val="00DF3B5B"/>
    <w:rsid w:val="00DF3C85"/>
    <w:rsid w:val="00DF4524"/>
    <w:rsid w:val="00DF480B"/>
    <w:rsid w:val="00DF5691"/>
    <w:rsid w:val="00DF73C6"/>
    <w:rsid w:val="00DF7C5C"/>
    <w:rsid w:val="00E00C65"/>
    <w:rsid w:val="00E01886"/>
    <w:rsid w:val="00E02748"/>
    <w:rsid w:val="00E035C6"/>
    <w:rsid w:val="00E0438D"/>
    <w:rsid w:val="00E0452F"/>
    <w:rsid w:val="00E05004"/>
    <w:rsid w:val="00E051F2"/>
    <w:rsid w:val="00E05D2C"/>
    <w:rsid w:val="00E06258"/>
    <w:rsid w:val="00E1040F"/>
    <w:rsid w:val="00E10B92"/>
    <w:rsid w:val="00E10F73"/>
    <w:rsid w:val="00E11958"/>
    <w:rsid w:val="00E11D83"/>
    <w:rsid w:val="00E12399"/>
    <w:rsid w:val="00E12647"/>
    <w:rsid w:val="00E12EEB"/>
    <w:rsid w:val="00E13D2F"/>
    <w:rsid w:val="00E14289"/>
    <w:rsid w:val="00E143D4"/>
    <w:rsid w:val="00E14583"/>
    <w:rsid w:val="00E14C02"/>
    <w:rsid w:val="00E1522F"/>
    <w:rsid w:val="00E161DC"/>
    <w:rsid w:val="00E16450"/>
    <w:rsid w:val="00E16B2B"/>
    <w:rsid w:val="00E17480"/>
    <w:rsid w:val="00E17692"/>
    <w:rsid w:val="00E17B70"/>
    <w:rsid w:val="00E17F8C"/>
    <w:rsid w:val="00E20D41"/>
    <w:rsid w:val="00E211A7"/>
    <w:rsid w:val="00E22225"/>
    <w:rsid w:val="00E229C4"/>
    <w:rsid w:val="00E22D43"/>
    <w:rsid w:val="00E23C5F"/>
    <w:rsid w:val="00E24CA4"/>
    <w:rsid w:val="00E24CD6"/>
    <w:rsid w:val="00E24D94"/>
    <w:rsid w:val="00E24F79"/>
    <w:rsid w:val="00E2510E"/>
    <w:rsid w:val="00E25732"/>
    <w:rsid w:val="00E25B6D"/>
    <w:rsid w:val="00E26BFF"/>
    <w:rsid w:val="00E306BE"/>
    <w:rsid w:val="00E308ED"/>
    <w:rsid w:val="00E31B7C"/>
    <w:rsid w:val="00E31D2A"/>
    <w:rsid w:val="00E325F4"/>
    <w:rsid w:val="00E32BFC"/>
    <w:rsid w:val="00E3343B"/>
    <w:rsid w:val="00E33AF6"/>
    <w:rsid w:val="00E35291"/>
    <w:rsid w:val="00E35615"/>
    <w:rsid w:val="00E36278"/>
    <w:rsid w:val="00E3736D"/>
    <w:rsid w:val="00E409FF"/>
    <w:rsid w:val="00E41DA9"/>
    <w:rsid w:val="00E432DC"/>
    <w:rsid w:val="00E43FE3"/>
    <w:rsid w:val="00E44104"/>
    <w:rsid w:val="00E44CFF"/>
    <w:rsid w:val="00E452A7"/>
    <w:rsid w:val="00E452AB"/>
    <w:rsid w:val="00E452BA"/>
    <w:rsid w:val="00E45AD6"/>
    <w:rsid w:val="00E463D4"/>
    <w:rsid w:val="00E46578"/>
    <w:rsid w:val="00E46AF7"/>
    <w:rsid w:val="00E471B0"/>
    <w:rsid w:val="00E47B4D"/>
    <w:rsid w:val="00E50EE3"/>
    <w:rsid w:val="00E51D50"/>
    <w:rsid w:val="00E52CD0"/>
    <w:rsid w:val="00E5410B"/>
    <w:rsid w:val="00E54668"/>
    <w:rsid w:val="00E548AA"/>
    <w:rsid w:val="00E54964"/>
    <w:rsid w:val="00E5601D"/>
    <w:rsid w:val="00E56C09"/>
    <w:rsid w:val="00E57729"/>
    <w:rsid w:val="00E57858"/>
    <w:rsid w:val="00E57B21"/>
    <w:rsid w:val="00E57B2A"/>
    <w:rsid w:val="00E57BE9"/>
    <w:rsid w:val="00E57D7A"/>
    <w:rsid w:val="00E57EC4"/>
    <w:rsid w:val="00E60AE4"/>
    <w:rsid w:val="00E61445"/>
    <w:rsid w:val="00E621F4"/>
    <w:rsid w:val="00E62771"/>
    <w:rsid w:val="00E62C0B"/>
    <w:rsid w:val="00E62D1F"/>
    <w:rsid w:val="00E62DFC"/>
    <w:rsid w:val="00E63FAF"/>
    <w:rsid w:val="00E64681"/>
    <w:rsid w:val="00E65654"/>
    <w:rsid w:val="00E65E42"/>
    <w:rsid w:val="00E66168"/>
    <w:rsid w:val="00E6667D"/>
    <w:rsid w:val="00E668E0"/>
    <w:rsid w:val="00E6736B"/>
    <w:rsid w:val="00E6750D"/>
    <w:rsid w:val="00E70A3B"/>
    <w:rsid w:val="00E71B3D"/>
    <w:rsid w:val="00E72109"/>
    <w:rsid w:val="00E730E0"/>
    <w:rsid w:val="00E73E72"/>
    <w:rsid w:val="00E74140"/>
    <w:rsid w:val="00E742CE"/>
    <w:rsid w:val="00E752BA"/>
    <w:rsid w:val="00E75421"/>
    <w:rsid w:val="00E760D8"/>
    <w:rsid w:val="00E7664E"/>
    <w:rsid w:val="00E772C4"/>
    <w:rsid w:val="00E77765"/>
    <w:rsid w:val="00E77C71"/>
    <w:rsid w:val="00E804FC"/>
    <w:rsid w:val="00E8359D"/>
    <w:rsid w:val="00E841D7"/>
    <w:rsid w:val="00E848A3"/>
    <w:rsid w:val="00E85334"/>
    <w:rsid w:val="00E857DF"/>
    <w:rsid w:val="00E868E7"/>
    <w:rsid w:val="00E91177"/>
    <w:rsid w:val="00E9207E"/>
    <w:rsid w:val="00E93943"/>
    <w:rsid w:val="00E9535C"/>
    <w:rsid w:val="00E966B0"/>
    <w:rsid w:val="00E9701F"/>
    <w:rsid w:val="00E97B80"/>
    <w:rsid w:val="00E97F74"/>
    <w:rsid w:val="00EA017B"/>
    <w:rsid w:val="00EA02FB"/>
    <w:rsid w:val="00EA0376"/>
    <w:rsid w:val="00EA0E3A"/>
    <w:rsid w:val="00EA188D"/>
    <w:rsid w:val="00EA2C56"/>
    <w:rsid w:val="00EA2CBB"/>
    <w:rsid w:val="00EA35C8"/>
    <w:rsid w:val="00EA36D2"/>
    <w:rsid w:val="00EA3B21"/>
    <w:rsid w:val="00EA4E64"/>
    <w:rsid w:val="00EA5329"/>
    <w:rsid w:val="00EA56D9"/>
    <w:rsid w:val="00EA7DE1"/>
    <w:rsid w:val="00EB04B6"/>
    <w:rsid w:val="00EB0549"/>
    <w:rsid w:val="00EB0A26"/>
    <w:rsid w:val="00EB2AD4"/>
    <w:rsid w:val="00EB3B21"/>
    <w:rsid w:val="00EB3B43"/>
    <w:rsid w:val="00EB4BD3"/>
    <w:rsid w:val="00EB51E3"/>
    <w:rsid w:val="00EB586B"/>
    <w:rsid w:val="00EB58D0"/>
    <w:rsid w:val="00EB5C4E"/>
    <w:rsid w:val="00EB5D94"/>
    <w:rsid w:val="00EB7224"/>
    <w:rsid w:val="00EB7540"/>
    <w:rsid w:val="00EC02CE"/>
    <w:rsid w:val="00EC065B"/>
    <w:rsid w:val="00EC1060"/>
    <w:rsid w:val="00EC10B8"/>
    <w:rsid w:val="00EC12A4"/>
    <w:rsid w:val="00EC12EA"/>
    <w:rsid w:val="00EC1A83"/>
    <w:rsid w:val="00EC1ADD"/>
    <w:rsid w:val="00EC24E3"/>
    <w:rsid w:val="00EC28D5"/>
    <w:rsid w:val="00EC2962"/>
    <w:rsid w:val="00EC336B"/>
    <w:rsid w:val="00EC4C45"/>
    <w:rsid w:val="00EC68E7"/>
    <w:rsid w:val="00EC7899"/>
    <w:rsid w:val="00ED0CA8"/>
    <w:rsid w:val="00ED11E3"/>
    <w:rsid w:val="00ED1455"/>
    <w:rsid w:val="00ED1BE5"/>
    <w:rsid w:val="00ED3260"/>
    <w:rsid w:val="00ED34F8"/>
    <w:rsid w:val="00ED4CBF"/>
    <w:rsid w:val="00ED59DE"/>
    <w:rsid w:val="00ED5C36"/>
    <w:rsid w:val="00EE1B6C"/>
    <w:rsid w:val="00EE25BB"/>
    <w:rsid w:val="00EE3283"/>
    <w:rsid w:val="00EE3383"/>
    <w:rsid w:val="00EE4400"/>
    <w:rsid w:val="00EE4897"/>
    <w:rsid w:val="00EE49DD"/>
    <w:rsid w:val="00EE4D86"/>
    <w:rsid w:val="00EE53B8"/>
    <w:rsid w:val="00EF031B"/>
    <w:rsid w:val="00EF09D6"/>
    <w:rsid w:val="00EF0F82"/>
    <w:rsid w:val="00EF1617"/>
    <w:rsid w:val="00EF2056"/>
    <w:rsid w:val="00EF2450"/>
    <w:rsid w:val="00EF29E0"/>
    <w:rsid w:val="00EF2A15"/>
    <w:rsid w:val="00EF2C3A"/>
    <w:rsid w:val="00EF34A9"/>
    <w:rsid w:val="00EF414B"/>
    <w:rsid w:val="00EF4225"/>
    <w:rsid w:val="00EF4929"/>
    <w:rsid w:val="00EF64F2"/>
    <w:rsid w:val="00EF6DF4"/>
    <w:rsid w:val="00EF705F"/>
    <w:rsid w:val="00EF706F"/>
    <w:rsid w:val="00EF7E80"/>
    <w:rsid w:val="00F00278"/>
    <w:rsid w:val="00F0032F"/>
    <w:rsid w:val="00F0039E"/>
    <w:rsid w:val="00F01957"/>
    <w:rsid w:val="00F02D03"/>
    <w:rsid w:val="00F02D3E"/>
    <w:rsid w:val="00F03079"/>
    <w:rsid w:val="00F036C5"/>
    <w:rsid w:val="00F03AC2"/>
    <w:rsid w:val="00F043C9"/>
    <w:rsid w:val="00F04AC3"/>
    <w:rsid w:val="00F04F0D"/>
    <w:rsid w:val="00F050D0"/>
    <w:rsid w:val="00F060A5"/>
    <w:rsid w:val="00F066A9"/>
    <w:rsid w:val="00F066E7"/>
    <w:rsid w:val="00F0705A"/>
    <w:rsid w:val="00F07289"/>
    <w:rsid w:val="00F1062E"/>
    <w:rsid w:val="00F1236E"/>
    <w:rsid w:val="00F124D7"/>
    <w:rsid w:val="00F14138"/>
    <w:rsid w:val="00F145ED"/>
    <w:rsid w:val="00F14AE5"/>
    <w:rsid w:val="00F15642"/>
    <w:rsid w:val="00F1668A"/>
    <w:rsid w:val="00F16941"/>
    <w:rsid w:val="00F1725E"/>
    <w:rsid w:val="00F17F49"/>
    <w:rsid w:val="00F21AD3"/>
    <w:rsid w:val="00F24585"/>
    <w:rsid w:val="00F246EF"/>
    <w:rsid w:val="00F2522B"/>
    <w:rsid w:val="00F2569D"/>
    <w:rsid w:val="00F25886"/>
    <w:rsid w:val="00F25D1B"/>
    <w:rsid w:val="00F261C5"/>
    <w:rsid w:val="00F26615"/>
    <w:rsid w:val="00F26972"/>
    <w:rsid w:val="00F279E5"/>
    <w:rsid w:val="00F27FE2"/>
    <w:rsid w:val="00F30315"/>
    <w:rsid w:val="00F31067"/>
    <w:rsid w:val="00F33D2D"/>
    <w:rsid w:val="00F353EA"/>
    <w:rsid w:val="00F37507"/>
    <w:rsid w:val="00F40AFF"/>
    <w:rsid w:val="00F41861"/>
    <w:rsid w:val="00F428C0"/>
    <w:rsid w:val="00F43231"/>
    <w:rsid w:val="00F433FE"/>
    <w:rsid w:val="00F43673"/>
    <w:rsid w:val="00F43FCC"/>
    <w:rsid w:val="00F444E2"/>
    <w:rsid w:val="00F448C0"/>
    <w:rsid w:val="00F45A3E"/>
    <w:rsid w:val="00F4610B"/>
    <w:rsid w:val="00F4711F"/>
    <w:rsid w:val="00F47202"/>
    <w:rsid w:val="00F507D0"/>
    <w:rsid w:val="00F51559"/>
    <w:rsid w:val="00F5313C"/>
    <w:rsid w:val="00F5377D"/>
    <w:rsid w:val="00F53F56"/>
    <w:rsid w:val="00F5407E"/>
    <w:rsid w:val="00F54287"/>
    <w:rsid w:val="00F542F2"/>
    <w:rsid w:val="00F55B42"/>
    <w:rsid w:val="00F55B58"/>
    <w:rsid w:val="00F56015"/>
    <w:rsid w:val="00F56EDF"/>
    <w:rsid w:val="00F5705F"/>
    <w:rsid w:val="00F600C3"/>
    <w:rsid w:val="00F605D5"/>
    <w:rsid w:val="00F610E4"/>
    <w:rsid w:val="00F61E74"/>
    <w:rsid w:val="00F62AED"/>
    <w:rsid w:val="00F63B9E"/>
    <w:rsid w:val="00F6507D"/>
    <w:rsid w:val="00F65499"/>
    <w:rsid w:val="00F65881"/>
    <w:rsid w:val="00F65C16"/>
    <w:rsid w:val="00F65CEC"/>
    <w:rsid w:val="00F6686C"/>
    <w:rsid w:val="00F672FC"/>
    <w:rsid w:val="00F677B8"/>
    <w:rsid w:val="00F67BC3"/>
    <w:rsid w:val="00F67EAE"/>
    <w:rsid w:val="00F702C3"/>
    <w:rsid w:val="00F706C3"/>
    <w:rsid w:val="00F7139B"/>
    <w:rsid w:val="00F71F02"/>
    <w:rsid w:val="00F729E4"/>
    <w:rsid w:val="00F73710"/>
    <w:rsid w:val="00F74373"/>
    <w:rsid w:val="00F74D45"/>
    <w:rsid w:val="00F74FCE"/>
    <w:rsid w:val="00F75A61"/>
    <w:rsid w:val="00F7647A"/>
    <w:rsid w:val="00F77942"/>
    <w:rsid w:val="00F803D7"/>
    <w:rsid w:val="00F8190C"/>
    <w:rsid w:val="00F81A38"/>
    <w:rsid w:val="00F81E30"/>
    <w:rsid w:val="00F8235D"/>
    <w:rsid w:val="00F823D4"/>
    <w:rsid w:val="00F827EB"/>
    <w:rsid w:val="00F82D8A"/>
    <w:rsid w:val="00F82F6C"/>
    <w:rsid w:val="00F84ED0"/>
    <w:rsid w:val="00F850E6"/>
    <w:rsid w:val="00F853CC"/>
    <w:rsid w:val="00F859F8"/>
    <w:rsid w:val="00F86F96"/>
    <w:rsid w:val="00F8780B"/>
    <w:rsid w:val="00F87CF4"/>
    <w:rsid w:val="00F91DDD"/>
    <w:rsid w:val="00F92448"/>
    <w:rsid w:val="00F9261B"/>
    <w:rsid w:val="00F92904"/>
    <w:rsid w:val="00F93326"/>
    <w:rsid w:val="00F9335C"/>
    <w:rsid w:val="00F95058"/>
    <w:rsid w:val="00F95433"/>
    <w:rsid w:val="00F95498"/>
    <w:rsid w:val="00F95CF5"/>
    <w:rsid w:val="00F96C81"/>
    <w:rsid w:val="00F97038"/>
    <w:rsid w:val="00F9729B"/>
    <w:rsid w:val="00F97A80"/>
    <w:rsid w:val="00F97C84"/>
    <w:rsid w:val="00FA0393"/>
    <w:rsid w:val="00FA0448"/>
    <w:rsid w:val="00FA0870"/>
    <w:rsid w:val="00FA0F69"/>
    <w:rsid w:val="00FA14B9"/>
    <w:rsid w:val="00FA1EF6"/>
    <w:rsid w:val="00FA29AC"/>
    <w:rsid w:val="00FA3046"/>
    <w:rsid w:val="00FA4731"/>
    <w:rsid w:val="00FA51BF"/>
    <w:rsid w:val="00FA56F8"/>
    <w:rsid w:val="00FA6788"/>
    <w:rsid w:val="00FA6BD1"/>
    <w:rsid w:val="00FA7BE5"/>
    <w:rsid w:val="00FB19D7"/>
    <w:rsid w:val="00FB2183"/>
    <w:rsid w:val="00FB26A9"/>
    <w:rsid w:val="00FB2C37"/>
    <w:rsid w:val="00FB2F6A"/>
    <w:rsid w:val="00FB2F8B"/>
    <w:rsid w:val="00FB33CA"/>
    <w:rsid w:val="00FB353E"/>
    <w:rsid w:val="00FB3602"/>
    <w:rsid w:val="00FB3A59"/>
    <w:rsid w:val="00FB3ADA"/>
    <w:rsid w:val="00FB4482"/>
    <w:rsid w:val="00FB595B"/>
    <w:rsid w:val="00FB5A36"/>
    <w:rsid w:val="00FB61C9"/>
    <w:rsid w:val="00FB6378"/>
    <w:rsid w:val="00FB6AA1"/>
    <w:rsid w:val="00FB6F67"/>
    <w:rsid w:val="00FB7BE0"/>
    <w:rsid w:val="00FC088C"/>
    <w:rsid w:val="00FC105C"/>
    <w:rsid w:val="00FC17C9"/>
    <w:rsid w:val="00FC2273"/>
    <w:rsid w:val="00FC25F3"/>
    <w:rsid w:val="00FC2D69"/>
    <w:rsid w:val="00FC3BA1"/>
    <w:rsid w:val="00FC41B8"/>
    <w:rsid w:val="00FC4CD2"/>
    <w:rsid w:val="00FC5E09"/>
    <w:rsid w:val="00FC621C"/>
    <w:rsid w:val="00FC67D8"/>
    <w:rsid w:val="00FC6EFF"/>
    <w:rsid w:val="00FC7126"/>
    <w:rsid w:val="00FC7AF6"/>
    <w:rsid w:val="00FC7E85"/>
    <w:rsid w:val="00FD14DE"/>
    <w:rsid w:val="00FD192D"/>
    <w:rsid w:val="00FD1AC6"/>
    <w:rsid w:val="00FD2477"/>
    <w:rsid w:val="00FD2543"/>
    <w:rsid w:val="00FD28B2"/>
    <w:rsid w:val="00FD28EC"/>
    <w:rsid w:val="00FD2983"/>
    <w:rsid w:val="00FD2AA9"/>
    <w:rsid w:val="00FD300A"/>
    <w:rsid w:val="00FD3FB8"/>
    <w:rsid w:val="00FD40DE"/>
    <w:rsid w:val="00FD413D"/>
    <w:rsid w:val="00FD504A"/>
    <w:rsid w:val="00FD7683"/>
    <w:rsid w:val="00FE0615"/>
    <w:rsid w:val="00FE2A6D"/>
    <w:rsid w:val="00FE4A45"/>
    <w:rsid w:val="00FE6329"/>
    <w:rsid w:val="00FE634B"/>
    <w:rsid w:val="00FE636D"/>
    <w:rsid w:val="00FE6419"/>
    <w:rsid w:val="00FE65C9"/>
    <w:rsid w:val="00FE6D61"/>
    <w:rsid w:val="00FE7746"/>
    <w:rsid w:val="00FF0442"/>
    <w:rsid w:val="00FF09BF"/>
    <w:rsid w:val="00FF0B53"/>
    <w:rsid w:val="00FF0C2F"/>
    <w:rsid w:val="00FF1C60"/>
    <w:rsid w:val="00FF1E95"/>
    <w:rsid w:val="00FF20DF"/>
    <w:rsid w:val="00FF289E"/>
    <w:rsid w:val="00FF42F9"/>
    <w:rsid w:val="00FF4AAA"/>
    <w:rsid w:val="00FF696F"/>
    <w:rsid w:val="00FF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1"/>
    </o:shapelayout>
  </w:shapeDefaults>
  <w:decimalSymbol w:val="."/>
  <w:listSeparator w:val=","/>
  <w14:docId w14:val="763C2194"/>
  <w15:chartTrackingRefBased/>
  <w15:docId w15:val="{B31068A5-7858-4B13-B128-CE5C7BC6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0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234049282">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544174133">
      <w:bodyDiv w:val="1"/>
      <w:marLeft w:val="0"/>
      <w:marRight w:val="0"/>
      <w:marTop w:val="0"/>
      <w:marBottom w:val="0"/>
      <w:divBdr>
        <w:top w:val="none" w:sz="0" w:space="0" w:color="auto"/>
        <w:left w:val="none" w:sz="0" w:space="0" w:color="auto"/>
        <w:bottom w:val="none" w:sz="0" w:space="0" w:color="auto"/>
        <w:right w:val="none" w:sz="0" w:space="0" w:color="auto"/>
      </w:divBdr>
    </w:div>
    <w:div w:id="640159860">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676348076">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2282996">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64627323">
      <w:bodyDiv w:val="1"/>
      <w:marLeft w:val="0"/>
      <w:marRight w:val="0"/>
      <w:marTop w:val="0"/>
      <w:marBottom w:val="0"/>
      <w:divBdr>
        <w:top w:val="none" w:sz="0" w:space="0" w:color="auto"/>
        <w:left w:val="none" w:sz="0" w:space="0" w:color="auto"/>
        <w:bottom w:val="none" w:sz="0" w:space="0" w:color="auto"/>
        <w:right w:val="none" w:sz="0" w:space="0" w:color="auto"/>
      </w:divBdr>
    </w:div>
    <w:div w:id="1033648197">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37793270">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31338403">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9B06-0611-4642-BA94-B83268E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2</cp:revision>
  <cp:lastPrinted>2020-01-06T16:50:00Z</cp:lastPrinted>
  <dcterms:created xsi:type="dcterms:W3CDTF">2020-01-14T11:14:00Z</dcterms:created>
  <dcterms:modified xsi:type="dcterms:W3CDTF">2020-01-14T11:14:00Z</dcterms:modified>
</cp:coreProperties>
</file>